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6B07E" w14:textId="77777777" w:rsidR="002F4AD9" w:rsidRDefault="007921F4" w:rsidP="0090583A">
      <w:pPr>
        <w:jc w:val="center"/>
      </w:pPr>
      <w:r>
        <w:rPr>
          <w:noProof/>
        </w:rPr>
        <w:drawing>
          <wp:inline distT="0" distB="0" distL="0" distR="0" wp14:anchorId="222D8547" wp14:editId="475EA6EB">
            <wp:extent cx="1654046" cy="960120"/>
            <wp:effectExtent l="0" t="0" r="381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258" cy="96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DB090" w14:textId="77777777" w:rsidR="00920CB5" w:rsidRPr="007921F4" w:rsidRDefault="00920CB5" w:rsidP="00920CB5">
      <w:pPr>
        <w:jc w:val="center"/>
        <w:rPr>
          <w:b/>
          <w:sz w:val="32"/>
        </w:rPr>
      </w:pPr>
      <w:bookmarkStart w:id="0" w:name="_Hlk515626495"/>
      <w:r w:rsidRPr="007921F4">
        <w:rPr>
          <w:b/>
          <w:sz w:val="32"/>
        </w:rPr>
        <w:t>ΜΕΛΙΤΖΑΖΖ 2018 | ΛΑΒΥΡΙΝΘΟΣ</w:t>
      </w:r>
    </w:p>
    <w:p w14:paraId="3B4B2F2C" w14:textId="77777777" w:rsidR="00920CB5" w:rsidRPr="0090583A" w:rsidRDefault="00920CB5" w:rsidP="007921F4">
      <w:pPr>
        <w:spacing w:after="0"/>
        <w:jc w:val="center"/>
        <w:rPr>
          <w:b/>
        </w:rPr>
      </w:pPr>
      <w:r w:rsidRPr="0090583A">
        <w:rPr>
          <w:b/>
        </w:rPr>
        <w:t>Τετάρτη 4 - Κυριακή 8 Ιουλίου 2018</w:t>
      </w:r>
    </w:p>
    <w:p w14:paraId="4E5D80ED" w14:textId="77777777" w:rsidR="00920CB5" w:rsidRDefault="00920CB5" w:rsidP="007921F4">
      <w:pPr>
        <w:spacing w:after="0"/>
        <w:jc w:val="center"/>
        <w:rPr>
          <w:b/>
        </w:rPr>
      </w:pPr>
      <w:r w:rsidRPr="0090583A">
        <w:rPr>
          <w:b/>
        </w:rPr>
        <w:t>Λεωνίδιο Αρκαδίας</w:t>
      </w:r>
    </w:p>
    <w:p w14:paraId="7427EB0C" w14:textId="77777777" w:rsidR="0090583A" w:rsidRDefault="0090583A" w:rsidP="00170BF3">
      <w:pPr>
        <w:spacing w:after="120"/>
        <w:rPr>
          <w:b/>
        </w:rPr>
      </w:pPr>
    </w:p>
    <w:p w14:paraId="3A711B3A" w14:textId="77777777" w:rsidR="00C50167" w:rsidRPr="0090583A" w:rsidRDefault="00C50167" w:rsidP="0090583A">
      <w:pPr>
        <w:rPr>
          <w:b/>
        </w:rPr>
      </w:pPr>
      <w:r w:rsidRPr="0090583A">
        <w:rPr>
          <w:b/>
        </w:rPr>
        <w:t xml:space="preserve">"Ο δικό </w:t>
      </w:r>
      <w:proofErr w:type="spellStart"/>
      <w:r w:rsidRPr="0090583A">
        <w:rPr>
          <w:b/>
        </w:rPr>
        <w:t>νάμου</w:t>
      </w:r>
      <w:proofErr w:type="spellEnd"/>
      <w:r w:rsidRPr="0090583A">
        <w:rPr>
          <w:b/>
        </w:rPr>
        <w:t xml:space="preserve"> χορέ".</w:t>
      </w:r>
    </w:p>
    <w:p w14:paraId="202E6141" w14:textId="77777777" w:rsidR="00C50167" w:rsidRPr="0090583A" w:rsidRDefault="00C50167" w:rsidP="0090583A">
      <w:r w:rsidRPr="0090583A">
        <w:t xml:space="preserve">Η αρχαιότητα του τσακώνικου χορού, οι </w:t>
      </w:r>
      <w:proofErr w:type="spellStart"/>
      <w:r w:rsidRPr="0090583A">
        <w:t>λαβυρινθιακοί</w:t>
      </w:r>
      <w:proofErr w:type="spellEnd"/>
      <w:r w:rsidRPr="0090583A">
        <w:t xml:space="preserve"> σχηματισμοί του και η ο μύθος του Θησέα στον Λαβύρινθο, ο αρχαίος </w:t>
      </w:r>
      <w:proofErr w:type="spellStart"/>
      <w:r w:rsidRPr="0090583A">
        <w:t>Γέρανος</w:t>
      </w:r>
      <w:proofErr w:type="spellEnd"/>
      <w:r w:rsidRPr="0090583A">
        <w:t xml:space="preserve"> ή </w:t>
      </w:r>
      <w:proofErr w:type="spellStart"/>
      <w:r w:rsidRPr="0090583A">
        <w:t>Πυρρίχειος</w:t>
      </w:r>
      <w:proofErr w:type="spellEnd"/>
      <w:r w:rsidRPr="0090583A">
        <w:t xml:space="preserve"> των πολεμιστών Σπαρτιατών, η ορχηστρική αναπαράσταση της μάχης του Απόλλωνα με τον πύθωνα, το φίδι της υγρασίας και της αρρώστιας, ο πανάρχαιος λατρευτικός χορός.</w:t>
      </w:r>
    </w:p>
    <w:p w14:paraId="2E55C4A5" w14:textId="77777777" w:rsidR="00C50167" w:rsidRPr="0090583A" w:rsidRDefault="00C50167" w:rsidP="0090583A">
      <w:r w:rsidRPr="0090583A">
        <w:t xml:space="preserve">Χαμένος στον Λαβύρινθο της ιστορίας και του μύθου, στις ερμηνείες και τις δοξασίες, ο τσακώνικος χορός εντάχθηκε στο </w:t>
      </w:r>
      <w:bookmarkStart w:id="1" w:name="_Hlk515626287"/>
      <w:r w:rsidRPr="0090583A">
        <w:t>Εθνικό Ευρετήριο Άυλης Πολιτιστικής Κληρονομιάς της Ελλάδας το 2015, όντας ως τώρα ο μοναδικός χορός στον κατάλογο.</w:t>
      </w:r>
      <w:bookmarkEnd w:id="1"/>
    </w:p>
    <w:p w14:paraId="2B65B31A" w14:textId="77777777" w:rsidR="00C50167" w:rsidRPr="0090583A" w:rsidRDefault="00C50167" w:rsidP="0090583A">
      <w:r w:rsidRPr="0090583A">
        <w:t xml:space="preserve">Φέτος, στο Ευρωπαϊκό Έτος Πολιτιστικής Κληρονομιάς 2018, μέρος του οποίου είναι και το </w:t>
      </w:r>
      <w:proofErr w:type="spellStart"/>
      <w:r w:rsidRPr="0090583A">
        <w:t>Μελιτζάzz</w:t>
      </w:r>
      <w:proofErr w:type="spellEnd"/>
      <w:r w:rsidRPr="0090583A">
        <w:t>, ο πολύτιμος τσακώνικος χορός έχει έναν λόγο παραπάνω.</w:t>
      </w:r>
    </w:p>
    <w:p w14:paraId="7794B905" w14:textId="77777777" w:rsidR="00C50167" w:rsidRDefault="00C50167" w:rsidP="007921F4">
      <w:pPr>
        <w:spacing w:after="120"/>
        <w:rPr>
          <w:b/>
        </w:rPr>
      </w:pPr>
      <w:r w:rsidRPr="0090583A">
        <w:rPr>
          <w:b/>
        </w:rPr>
        <w:t>"Ο δικός μας χορός".</w:t>
      </w:r>
    </w:p>
    <w:p w14:paraId="2ECFEA9F" w14:textId="77777777" w:rsidR="007921F4" w:rsidRDefault="007921F4" w:rsidP="007921F4">
      <w:pPr>
        <w:spacing w:after="120"/>
        <w:jc w:val="left"/>
      </w:pPr>
      <w:r>
        <w:rPr>
          <w:noProof/>
        </w:rPr>
        <w:drawing>
          <wp:inline distT="0" distB="0" distL="0" distR="0" wp14:anchorId="15367312" wp14:editId="64E92A04">
            <wp:extent cx="5510240" cy="2034306"/>
            <wp:effectExtent l="0" t="0" r="0" b="4445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518" cy="2045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88F01" w14:textId="77777777" w:rsidR="004A61D3" w:rsidRPr="0090583A" w:rsidRDefault="004A61D3" w:rsidP="0090583A">
      <w:bookmarkStart w:id="2" w:name="_Hlk515626564"/>
      <w:bookmarkEnd w:id="0"/>
      <w:r w:rsidRPr="0090583A">
        <w:t>Χαμένο στον λαβύρινθο των γραφικών σοκακιών του Λεωνιδίου</w:t>
      </w:r>
      <w:r w:rsidR="00C76958">
        <w:t>,</w:t>
      </w:r>
      <w:r w:rsidRPr="0090583A">
        <w:t xml:space="preserve"> το </w:t>
      </w:r>
      <w:proofErr w:type="spellStart"/>
      <w:r w:rsidRPr="0090583A">
        <w:t>Μελιτζά</w:t>
      </w:r>
      <w:r w:rsidRPr="0090583A">
        <w:rPr>
          <w:lang w:val="en-US"/>
        </w:rPr>
        <w:t>zz</w:t>
      </w:r>
      <w:proofErr w:type="spellEnd"/>
      <w:r w:rsidRPr="0090583A">
        <w:t xml:space="preserve"> αναζητά τις ρίζες του τσακώνικου χορού, μελετά τους ελικοειδείς σχηματισμούς των κινήσεων των χορευτών και ερμηνεύει την αναπαράσταση της περιδίνησης του Θησέα στον λαβύρινθο. </w:t>
      </w:r>
    </w:p>
    <w:p w14:paraId="3B4310E0" w14:textId="77777777" w:rsidR="00C76958" w:rsidRDefault="004A61D3" w:rsidP="0090583A">
      <w:r w:rsidRPr="0090583A">
        <w:t xml:space="preserve">Μαζί με τους χορευτικούς συλλόγους </w:t>
      </w:r>
      <w:r w:rsidR="007921F4">
        <w:t>από την</w:t>
      </w:r>
      <w:r w:rsidRPr="0090583A">
        <w:t xml:space="preserve"> Τσακωνιά </w:t>
      </w:r>
      <w:r w:rsidR="007921F4">
        <w:t xml:space="preserve">και </w:t>
      </w:r>
      <w:r w:rsidR="00C76958">
        <w:t>την Αρκαδία</w:t>
      </w:r>
      <w:r w:rsidRPr="0090583A">
        <w:t xml:space="preserve">, χορεύουμε </w:t>
      </w:r>
      <w:r w:rsidR="00137D2B" w:rsidRPr="0090583A">
        <w:t xml:space="preserve">φέτος </w:t>
      </w:r>
      <w:r w:rsidR="007921F4">
        <w:t xml:space="preserve">όλοι μαζί </w:t>
      </w:r>
      <w:r w:rsidRPr="0090583A">
        <w:t xml:space="preserve">τον </w:t>
      </w:r>
      <w:r w:rsidRPr="0090583A">
        <w:rPr>
          <w:b/>
        </w:rPr>
        <w:t>μεγαλύτερο τσακώνικο</w:t>
      </w:r>
      <w:r w:rsidR="00175C6C" w:rsidRPr="0090583A">
        <w:rPr>
          <w:b/>
        </w:rPr>
        <w:t xml:space="preserve"> χορό</w:t>
      </w:r>
      <w:r w:rsidR="007921F4" w:rsidRPr="007921F4">
        <w:t>,</w:t>
      </w:r>
      <w:r w:rsidR="007921F4">
        <w:t xml:space="preserve"> εγγράφοντάς τον στο </w:t>
      </w:r>
      <w:r w:rsidR="00C76958" w:rsidRPr="00C76958">
        <w:rPr>
          <w:b/>
        </w:rPr>
        <w:t>Β</w:t>
      </w:r>
      <w:r w:rsidR="00C76958">
        <w:rPr>
          <w:b/>
        </w:rPr>
        <w:t>ΙΒΛΙΟ ΡΕΚΟΡ ΓΚΙΝΕΣ</w:t>
      </w:r>
      <w:r w:rsidR="00C76958" w:rsidRPr="00C76958">
        <w:rPr>
          <w:b/>
        </w:rPr>
        <w:t xml:space="preserve"> - </w:t>
      </w:r>
      <w:r w:rsidR="007921F4" w:rsidRPr="00C76958">
        <w:rPr>
          <w:b/>
        </w:rPr>
        <w:t xml:space="preserve"> </w:t>
      </w:r>
      <w:r w:rsidR="007921F4" w:rsidRPr="007921F4">
        <w:rPr>
          <w:b/>
          <w:lang w:val="en-US"/>
        </w:rPr>
        <w:t>GUINNESS</w:t>
      </w:r>
      <w:r w:rsidR="00C76958">
        <w:rPr>
          <w:b/>
        </w:rPr>
        <w:t xml:space="preserve"> </w:t>
      </w:r>
      <w:r w:rsidR="00C76958">
        <w:rPr>
          <w:b/>
          <w:lang w:val="en-US"/>
        </w:rPr>
        <w:t>WORLD</w:t>
      </w:r>
      <w:r w:rsidR="00C76958" w:rsidRPr="00C76958">
        <w:rPr>
          <w:b/>
        </w:rPr>
        <w:t xml:space="preserve"> </w:t>
      </w:r>
      <w:r w:rsidR="00C76958">
        <w:rPr>
          <w:b/>
          <w:lang w:val="en-US"/>
        </w:rPr>
        <w:t>RECORDS</w:t>
      </w:r>
      <w:r w:rsidR="007921F4" w:rsidRPr="007921F4">
        <w:t>!</w:t>
      </w:r>
      <w:r w:rsidR="008E04D6" w:rsidRPr="0090583A">
        <w:t xml:space="preserve"> </w:t>
      </w:r>
    </w:p>
    <w:p w14:paraId="16EB306D" w14:textId="3CDEADC4" w:rsidR="004A61D3" w:rsidRDefault="004A61D3" w:rsidP="00117AE0">
      <w:r w:rsidRPr="0090583A">
        <w:t xml:space="preserve">Παράλληλα, εξερευνούμε </w:t>
      </w:r>
      <w:r w:rsidR="00175C6C" w:rsidRPr="0090583A">
        <w:t xml:space="preserve">την πόλη </w:t>
      </w:r>
      <w:r w:rsidR="00137D2B" w:rsidRPr="0090583A">
        <w:t xml:space="preserve">και απολαμβάνουμε κι άλλους </w:t>
      </w:r>
      <w:r w:rsidRPr="0090583A">
        <w:t>χορούς</w:t>
      </w:r>
      <w:r w:rsidR="00175C6C" w:rsidRPr="0090583A">
        <w:t>,</w:t>
      </w:r>
      <w:r w:rsidRPr="0090583A">
        <w:t xml:space="preserve"> μουσικές</w:t>
      </w:r>
      <w:r w:rsidR="00175C6C" w:rsidRPr="0090583A">
        <w:t xml:space="preserve"> και εκδηλώσεις</w:t>
      </w:r>
      <w:r w:rsidR="00FD1B9F" w:rsidRPr="00FD1B9F">
        <w:t xml:space="preserve"> </w:t>
      </w:r>
      <w:r w:rsidR="00FD1B9F">
        <w:t>σ</w:t>
      </w:r>
      <w:r w:rsidR="00175C6C" w:rsidRPr="0090583A">
        <w:t xml:space="preserve">τα σοκάκια και τις πλατείες, στα </w:t>
      </w:r>
      <w:r w:rsidR="008E04D6" w:rsidRPr="0090583A">
        <w:t xml:space="preserve">200 ετών </w:t>
      </w:r>
      <w:r w:rsidR="00175C6C" w:rsidRPr="0090583A">
        <w:t xml:space="preserve">αρχοντικά και τα </w:t>
      </w:r>
      <w:proofErr w:type="spellStart"/>
      <w:r w:rsidR="00175C6C" w:rsidRPr="0090583A">
        <w:t>πυργόσπιτα</w:t>
      </w:r>
      <w:proofErr w:type="spellEnd"/>
      <w:r w:rsidR="00175C6C" w:rsidRPr="0090583A">
        <w:t xml:space="preserve"> του Λεωνιδίου</w:t>
      </w:r>
      <w:r w:rsidR="00FD1B9F" w:rsidRPr="00FD1B9F">
        <w:t>. Π</w:t>
      </w:r>
      <w:r w:rsidR="00175C6C" w:rsidRPr="00FD1B9F">
        <w:t xml:space="preserve">ολλές </w:t>
      </w:r>
      <w:r w:rsidR="00175C6C" w:rsidRPr="0090583A">
        <w:rPr>
          <w:b/>
        </w:rPr>
        <w:t>συναυλίες</w:t>
      </w:r>
      <w:r w:rsidR="00175C6C" w:rsidRPr="0090583A">
        <w:t xml:space="preserve">, από </w:t>
      </w:r>
      <w:r w:rsidR="00175C6C" w:rsidRPr="0090583A">
        <w:rPr>
          <w:b/>
          <w:lang w:val="en-US"/>
        </w:rPr>
        <w:t>jazz</w:t>
      </w:r>
      <w:r w:rsidR="00175C6C" w:rsidRPr="0090583A">
        <w:t xml:space="preserve"> και </w:t>
      </w:r>
      <w:r w:rsidR="00175C6C" w:rsidRPr="0090583A">
        <w:rPr>
          <w:b/>
          <w:lang w:val="en-US"/>
        </w:rPr>
        <w:t>flamenco</w:t>
      </w:r>
      <w:r w:rsidR="00175C6C" w:rsidRPr="0090583A">
        <w:t xml:space="preserve"> μέχρι </w:t>
      </w:r>
      <w:r w:rsidR="00175C6C" w:rsidRPr="0090583A">
        <w:rPr>
          <w:b/>
          <w:lang w:val="en-US"/>
        </w:rPr>
        <w:t>funk</w:t>
      </w:r>
      <w:r w:rsidR="002F4242" w:rsidRPr="0090583A">
        <w:rPr>
          <w:b/>
        </w:rPr>
        <w:t xml:space="preserve">, </w:t>
      </w:r>
      <w:r w:rsidR="00117AE0" w:rsidRPr="0090583A">
        <w:rPr>
          <w:b/>
        </w:rPr>
        <w:t>παραδοσιακά</w:t>
      </w:r>
      <w:r w:rsidR="00117AE0" w:rsidRPr="00117AE0">
        <w:t xml:space="preserve"> και </w:t>
      </w:r>
      <w:r w:rsidR="002F4242" w:rsidRPr="0090583A">
        <w:rPr>
          <w:b/>
          <w:lang w:val="en-US"/>
        </w:rPr>
        <w:t>fusion</w:t>
      </w:r>
      <w:r w:rsidR="00175C6C" w:rsidRPr="0090583A">
        <w:t xml:space="preserve"> </w:t>
      </w:r>
      <w:r w:rsidR="00117AE0" w:rsidRPr="00FD1B9F">
        <w:rPr>
          <w:i/>
        </w:rPr>
        <w:t>[</w:t>
      </w:r>
      <w:r w:rsidR="00117AE0" w:rsidRPr="00FD1B9F">
        <w:rPr>
          <w:i/>
          <w:lang w:val="en-US"/>
        </w:rPr>
        <w:t>Sera</w:t>
      </w:r>
      <w:r w:rsidR="00117AE0" w:rsidRPr="00FD1B9F">
        <w:rPr>
          <w:i/>
        </w:rPr>
        <w:t xml:space="preserve"> </w:t>
      </w:r>
      <w:proofErr w:type="spellStart"/>
      <w:r w:rsidR="00117AE0" w:rsidRPr="00FD1B9F">
        <w:rPr>
          <w:i/>
          <w:lang w:val="en-US"/>
        </w:rPr>
        <w:t>Bellos</w:t>
      </w:r>
      <w:proofErr w:type="spellEnd"/>
      <w:r w:rsidR="00117AE0" w:rsidRPr="00FD1B9F">
        <w:rPr>
          <w:i/>
        </w:rPr>
        <w:t xml:space="preserve"> </w:t>
      </w:r>
      <w:r w:rsidR="00117AE0" w:rsidRPr="00FD1B9F">
        <w:rPr>
          <w:i/>
          <w:lang w:val="en-US"/>
        </w:rPr>
        <w:t>quintet</w:t>
      </w:r>
      <w:r w:rsidR="00117AE0" w:rsidRPr="00FD1B9F">
        <w:rPr>
          <w:i/>
        </w:rPr>
        <w:t xml:space="preserve"> // </w:t>
      </w:r>
      <w:r w:rsidR="00117AE0" w:rsidRPr="00FD1B9F">
        <w:rPr>
          <w:i/>
          <w:lang w:val="en-US"/>
        </w:rPr>
        <w:t>Re</w:t>
      </w:r>
      <w:r w:rsidR="00117AE0" w:rsidRPr="00FD1B9F">
        <w:rPr>
          <w:i/>
        </w:rPr>
        <w:t>β</w:t>
      </w:r>
      <w:proofErr w:type="spellStart"/>
      <w:r w:rsidR="00117AE0" w:rsidRPr="00FD1B9F">
        <w:rPr>
          <w:i/>
          <w:lang w:val="en-US"/>
        </w:rPr>
        <w:t>etien</w:t>
      </w:r>
      <w:proofErr w:type="spellEnd"/>
      <w:r w:rsidR="00117AE0" w:rsidRPr="00FD1B9F">
        <w:rPr>
          <w:i/>
        </w:rPr>
        <w:t xml:space="preserve"> // </w:t>
      </w:r>
      <w:proofErr w:type="spellStart"/>
      <w:r w:rsidR="00117AE0" w:rsidRPr="00FD1B9F">
        <w:rPr>
          <w:i/>
        </w:rPr>
        <w:t>Πεντάηχον</w:t>
      </w:r>
      <w:proofErr w:type="spellEnd"/>
      <w:r w:rsidR="00117AE0" w:rsidRPr="00FD1B9F">
        <w:rPr>
          <w:i/>
        </w:rPr>
        <w:t xml:space="preserve"> // </w:t>
      </w:r>
      <w:r w:rsidR="00117AE0" w:rsidRPr="00FD1B9F">
        <w:rPr>
          <w:i/>
          <w:lang w:val="en-US"/>
        </w:rPr>
        <w:t>M</w:t>
      </w:r>
      <w:r w:rsidR="00117AE0" w:rsidRPr="00FD1B9F">
        <w:rPr>
          <w:i/>
        </w:rPr>
        <w:t>ü</w:t>
      </w:r>
      <w:proofErr w:type="spellStart"/>
      <w:r w:rsidR="00117AE0" w:rsidRPr="00FD1B9F">
        <w:rPr>
          <w:i/>
          <w:lang w:val="en-US"/>
        </w:rPr>
        <w:t>zikal</w:t>
      </w:r>
      <w:proofErr w:type="spellEnd"/>
      <w:r w:rsidR="00117AE0" w:rsidRPr="00FD1B9F">
        <w:rPr>
          <w:i/>
        </w:rPr>
        <w:t xml:space="preserve"> </w:t>
      </w:r>
      <w:proofErr w:type="spellStart"/>
      <w:r w:rsidR="00117AE0" w:rsidRPr="00FD1B9F">
        <w:rPr>
          <w:i/>
          <w:lang w:val="en-US"/>
        </w:rPr>
        <w:t>Ifade</w:t>
      </w:r>
      <w:proofErr w:type="spellEnd"/>
      <w:r w:rsidR="00117AE0" w:rsidRPr="00FD1B9F">
        <w:rPr>
          <w:i/>
        </w:rPr>
        <w:t xml:space="preserve"> // </w:t>
      </w:r>
      <w:proofErr w:type="spellStart"/>
      <w:r w:rsidR="00117AE0" w:rsidRPr="00FD1B9F">
        <w:rPr>
          <w:i/>
          <w:lang w:val="en-US"/>
        </w:rPr>
        <w:t>Caja</w:t>
      </w:r>
      <w:proofErr w:type="spellEnd"/>
      <w:r w:rsidR="00117AE0" w:rsidRPr="00FD1B9F">
        <w:rPr>
          <w:i/>
        </w:rPr>
        <w:t xml:space="preserve"> </w:t>
      </w:r>
      <w:proofErr w:type="spellStart"/>
      <w:r w:rsidR="00117AE0" w:rsidRPr="00FD1B9F">
        <w:rPr>
          <w:i/>
          <w:lang w:val="en-US"/>
        </w:rPr>
        <w:t>Secreta</w:t>
      </w:r>
      <w:proofErr w:type="spellEnd"/>
      <w:r w:rsidR="00117AE0" w:rsidRPr="00FD1B9F">
        <w:rPr>
          <w:i/>
        </w:rPr>
        <w:t xml:space="preserve"> // </w:t>
      </w:r>
      <w:r w:rsidR="00117AE0" w:rsidRPr="00FD1B9F">
        <w:rPr>
          <w:i/>
          <w:lang w:val="en-US"/>
        </w:rPr>
        <w:t>Jerome</w:t>
      </w:r>
      <w:r w:rsidR="00117AE0" w:rsidRPr="00FD1B9F">
        <w:rPr>
          <w:i/>
        </w:rPr>
        <w:t xml:space="preserve"> </w:t>
      </w:r>
      <w:proofErr w:type="spellStart"/>
      <w:r w:rsidR="00117AE0" w:rsidRPr="00FD1B9F">
        <w:rPr>
          <w:i/>
          <w:lang w:val="en-US"/>
        </w:rPr>
        <w:t>Kaluta</w:t>
      </w:r>
      <w:proofErr w:type="spellEnd"/>
      <w:r w:rsidR="00117AE0" w:rsidRPr="00FD1B9F">
        <w:rPr>
          <w:i/>
        </w:rPr>
        <w:t xml:space="preserve"> // </w:t>
      </w:r>
      <w:r w:rsidR="00117AE0" w:rsidRPr="00FD1B9F">
        <w:rPr>
          <w:i/>
          <w:lang w:val="en-US"/>
        </w:rPr>
        <w:t>Mode</w:t>
      </w:r>
      <w:r w:rsidR="00117AE0" w:rsidRPr="00FD1B9F">
        <w:rPr>
          <w:i/>
        </w:rPr>
        <w:t xml:space="preserve"> </w:t>
      </w:r>
      <w:r w:rsidR="00117AE0" w:rsidRPr="00FD1B9F">
        <w:rPr>
          <w:i/>
          <w:lang w:val="en-US"/>
        </w:rPr>
        <w:t>Plagal</w:t>
      </w:r>
      <w:r w:rsidR="00FD1B9F" w:rsidRPr="00FD1B9F">
        <w:rPr>
          <w:i/>
        </w:rPr>
        <w:t>]</w:t>
      </w:r>
      <w:r w:rsidR="00FD1B9F" w:rsidRPr="00FD1B9F">
        <w:t>,</w:t>
      </w:r>
      <w:r w:rsidR="00117AE0">
        <w:t xml:space="preserve"> μόνιμες εκθέσεις για την Τσακωνιά, ατομικές </w:t>
      </w:r>
      <w:r w:rsidR="00117AE0" w:rsidRPr="00FD1B9F">
        <w:rPr>
          <w:b/>
        </w:rPr>
        <w:t>εκθέσεις ζωγραφικής</w:t>
      </w:r>
      <w:r w:rsidR="00117AE0">
        <w:t xml:space="preserve"> </w:t>
      </w:r>
      <w:r w:rsidR="00FD1B9F" w:rsidRPr="00FD1B9F">
        <w:rPr>
          <w:i/>
        </w:rPr>
        <w:t>[</w:t>
      </w:r>
      <w:r w:rsidR="00117AE0" w:rsidRPr="00FD1B9F">
        <w:rPr>
          <w:i/>
        </w:rPr>
        <w:t>Νάνσυ Χαριτωνίδου // Μιχάλης Καραΐσκος</w:t>
      </w:r>
      <w:r w:rsidR="00FD1B9F" w:rsidRPr="00FD1B9F">
        <w:rPr>
          <w:i/>
        </w:rPr>
        <w:t>]</w:t>
      </w:r>
      <w:r w:rsidR="00117AE0" w:rsidRPr="00117AE0">
        <w:t>,</w:t>
      </w:r>
      <w:r w:rsidR="00117AE0">
        <w:t xml:space="preserve"> κινηματογραφικές ταινίες </w:t>
      </w:r>
      <w:r w:rsidR="00FD1B9F" w:rsidRPr="00FD1B9F">
        <w:rPr>
          <w:i/>
        </w:rPr>
        <w:t>[</w:t>
      </w:r>
      <w:r w:rsidR="00117AE0" w:rsidRPr="00FD1B9F">
        <w:rPr>
          <w:i/>
          <w:lang w:val="en-US"/>
        </w:rPr>
        <w:t>Sing</w:t>
      </w:r>
      <w:r w:rsidR="00117AE0" w:rsidRPr="00FD1B9F">
        <w:rPr>
          <w:i/>
        </w:rPr>
        <w:t xml:space="preserve"> // </w:t>
      </w:r>
      <w:r w:rsidR="00117AE0" w:rsidRPr="00FD1B9F">
        <w:rPr>
          <w:i/>
          <w:lang w:val="en-US"/>
        </w:rPr>
        <w:t>Billy</w:t>
      </w:r>
      <w:r w:rsidR="00117AE0" w:rsidRPr="00FD1B9F">
        <w:rPr>
          <w:i/>
        </w:rPr>
        <w:t xml:space="preserve"> </w:t>
      </w:r>
      <w:r w:rsidR="00117AE0" w:rsidRPr="00FD1B9F">
        <w:rPr>
          <w:i/>
          <w:lang w:val="en-US"/>
        </w:rPr>
        <w:t>Elliot</w:t>
      </w:r>
      <w:r w:rsidR="00117AE0" w:rsidRPr="00FD1B9F">
        <w:rPr>
          <w:i/>
        </w:rPr>
        <w:t xml:space="preserve"> // </w:t>
      </w:r>
      <w:r w:rsidR="00117AE0" w:rsidRPr="00FD1B9F">
        <w:rPr>
          <w:i/>
          <w:lang w:val="en-US"/>
        </w:rPr>
        <w:t>B</w:t>
      </w:r>
      <w:r w:rsidR="00FD1B9F">
        <w:rPr>
          <w:i/>
          <w:lang w:val="en-US"/>
        </w:rPr>
        <w:t>l</w:t>
      </w:r>
      <w:r w:rsidR="00117AE0" w:rsidRPr="00FD1B9F">
        <w:rPr>
          <w:i/>
          <w:lang w:val="en-US"/>
        </w:rPr>
        <w:t>ack</w:t>
      </w:r>
      <w:r w:rsidR="00117AE0" w:rsidRPr="00FD1B9F">
        <w:rPr>
          <w:i/>
        </w:rPr>
        <w:t xml:space="preserve"> </w:t>
      </w:r>
      <w:r w:rsidR="00117AE0" w:rsidRPr="00FD1B9F">
        <w:rPr>
          <w:i/>
          <w:lang w:val="en-US"/>
        </w:rPr>
        <w:t>Swan</w:t>
      </w:r>
      <w:r w:rsidR="00FD1B9F" w:rsidRPr="00FD1B9F">
        <w:rPr>
          <w:i/>
        </w:rPr>
        <w:t>]</w:t>
      </w:r>
      <w:r w:rsidR="00117AE0" w:rsidRPr="00117AE0">
        <w:t>,</w:t>
      </w:r>
      <w:r w:rsidR="00175C6C" w:rsidRPr="0090583A">
        <w:t xml:space="preserve"> </w:t>
      </w:r>
      <w:r w:rsidRPr="0090583A">
        <w:t xml:space="preserve">μαθήματα χορού, </w:t>
      </w:r>
      <w:r w:rsidR="008E04D6" w:rsidRPr="0090583A">
        <w:t xml:space="preserve">περιήγηση και ξεναγήσεις, εκλεκτό κρασί, </w:t>
      </w:r>
      <w:r w:rsidR="00175C6C" w:rsidRPr="0090583A">
        <w:t xml:space="preserve">τοπικές </w:t>
      </w:r>
      <w:r w:rsidRPr="0090583A">
        <w:t>γεύσεις</w:t>
      </w:r>
      <w:r w:rsidR="008E04D6" w:rsidRPr="0090583A">
        <w:t xml:space="preserve">, γαστρονομικές απολαύσεις και κεράσματα με βάση την </w:t>
      </w:r>
      <w:r w:rsidR="008E04D6" w:rsidRPr="00C76958">
        <w:rPr>
          <w:b/>
        </w:rPr>
        <w:t>τσακώνικη μελιτζάνα</w:t>
      </w:r>
      <w:r w:rsidR="008E04D6" w:rsidRPr="0090583A">
        <w:t xml:space="preserve"> και τις λιχουδιές της περιοχής.</w:t>
      </w:r>
    </w:p>
    <w:bookmarkEnd w:id="2"/>
    <w:p w14:paraId="57AD9146" w14:textId="77777777" w:rsidR="008E04D6" w:rsidRPr="0090583A" w:rsidRDefault="004A61D3" w:rsidP="0090583A">
      <w:r w:rsidRPr="0090583A">
        <w:lastRenderedPageBreak/>
        <w:t xml:space="preserve">Το φεστιβάλ </w:t>
      </w:r>
      <w:r w:rsidR="00906286" w:rsidRPr="0090583A">
        <w:t xml:space="preserve">συνεχίζει </w:t>
      </w:r>
      <w:r w:rsidRPr="0090583A">
        <w:t xml:space="preserve">για </w:t>
      </w:r>
      <w:r w:rsidRPr="0090583A">
        <w:rPr>
          <w:b/>
        </w:rPr>
        <w:t>13</w:t>
      </w:r>
      <w:r w:rsidRPr="0090583A">
        <w:rPr>
          <w:b/>
          <w:vertAlign w:val="superscript"/>
        </w:rPr>
        <w:t>η</w:t>
      </w:r>
      <w:r w:rsidRPr="0090583A">
        <w:rPr>
          <w:b/>
        </w:rPr>
        <w:t xml:space="preserve"> χρονιά</w:t>
      </w:r>
      <w:r w:rsidRPr="0090583A">
        <w:t xml:space="preserve"> να υπόσχεται εκπλήξεις και ανατροπές στους επισκέπτες </w:t>
      </w:r>
      <w:r w:rsidR="00C76958">
        <w:t>του</w:t>
      </w:r>
      <w:r w:rsidRPr="0090583A">
        <w:t xml:space="preserve">. Από την Τετάρτη 4 ως την Κυριακή 8 </w:t>
      </w:r>
      <w:r w:rsidRPr="00C76958">
        <w:t xml:space="preserve">Ιουλίου το </w:t>
      </w:r>
      <w:proofErr w:type="spellStart"/>
      <w:r w:rsidRPr="00C76958">
        <w:t>Μελιτζά</w:t>
      </w:r>
      <w:r w:rsidRPr="00C76958">
        <w:rPr>
          <w:lang w:val="en-US"/>
        </w:rPr>
        <w:t>zz</w:t>
      </w:r>
      <w:proofErr w:type="spellEnd"/>
      <w:r w:rsidRPr="00C76958">
        <w:t xml:space="preserve"> </w:t>
      </w:r>
      <w:r w:rsidR="008E04D6" w:rsidRPr="00C76958">
        <w:t>2018</w:t>
      </w:r>
      <w:r w:rsidR="008E04D6" w:rsidRPr="0090583A">
        <w:rPr>
          <w:b/>
        </w:rPr>
        <w:t xml:space="preserve"> </w:t>
      </w:r>
      <w:r w:rsidRPr="0090583A">
        <w:t>σας προσκαλεί στο</w:t>
      </w:r>
      <w:r w:rsidR="00906286" w:rsidRPr="0090583A">
        <w:t>ν λαβύρινθο του Λεωνιδίου</w:t>
      </w:r>
      <w:r w:rsidRPr="0090583A">
        <w:t xml:space="preserve">. </w:t>
      </w:r>
    </w:p>
    <w:p w14:paraId="38AB15CD" w14:textId="77777777" w:rsidR="005F7D99" w:rsidRDefault="00EC0E32" w:rsidP="007921F4">
      <w:pPr>
        <w:spacing w:after="120"/>
      </w:pPr>
      <w:r w:rsidRPr="0090583A">
        <w:t xml:space="preserve">Η ζωή είναι </w:t>
      </w:r>
      <w:r w:rsidR="005E51C2" w:rsidRPr="0090583A">
        <w:t xml:space="preserve">ένας </w:t>
      </w:r>
      <w:r w:rsidRPr="0090583A">
        <w:t xml:space="preserve">λαβύρινθος. Είναι η επόμενη στροφή σωστή; Το </w:t>
      </w:r>
      <w:r w:rsidR="008E04D6" w:rsidRPr="0090583A">
        <w:t>πρόβλημα</w:t>
      </w:r>
      <w:r w:rsidRPr="0090583A">
        <w:t xml:space="preserve"> δεν είναι να πάρεις τον λάθος δρόμο αλλά να παραμένεις ακίνητος στο αδιέξοδο.</w:t>
      </w:r>
      <w:r w:rsidR="006C4EC4" w:rsidRPr="006C4EC4">
        <w:t xml:space="preserve"> </w:t>
      </w:r>
      <w:r w:rsidR="005E51C2" w:rsidRPr="0090583A">
        <w:t>Σας περιμένουμε</w:t>
      </w:r>
      <w:r w:rsidR="00906286" w:rsidRPr="0090583A">
        <w:t xml:space="preserve"> στο Λεωνίδιο να εξερευνήσουμε τον δικό του λαβύρινθο</w:t>
      </w:r>
      <w:r w:rsidR="002F4242" w:rsidRPr="0090583A">
        <w:t xml:space="preserve">, να βρούμε τις διεξόδους μας </w:t>
      </w:r>
      <w:r w:rsidR="00906286" w:rsidRPr="0090583A">
        <w:t>και να γράψουμε τη δική μας ιστορία</w:t>
      </w:r>
      <w:r w:rsidR="005E51C2" w:rsidRPr="0090583A">
        <w:t>!</w:t>
      </w:r>
    </w:p>
    <w:p w14:paraId="16703E7B" w14:textId="77777777" w:rsidR="00374428" w:rsidRPr="0090583A" w:rsidRDefault="00374428" w:rsidP="007921F4">
      <w:pPr>
        <w:spacing w:after="120"/>
      </w:pPr>
    </w:p>
    <w:p w14:paraId="6B19A276" w14:textId="77777777" w:rsidR="000715A1" w:rsidRDefault="002F4242" w:rsidP="005F7D99">
      <w:pPr>
        <w:rPr>
          <w:b/>
          <w:sz w:val="28"/>
        </w:rPr>
      </w:pPr>
      <w:r w:rsidRPr="00374428">
        <w:rPr>
          <w:b/>
          <w:sz w:val="28"/>
        </w:rPr>
        <w:t>ΜΕΛΙΤΖΑΖΖ</w:t>
      </w:r>
      <w:r w:rsidR="005F7D99" w:rsidRPr="00374428">
        <w:rPr>
          <w:b/>
          <w:sz w:val="28"/>
        </w:rPr>
        <w:t xml:space="preserve"> 201</w:t>
      </w:r>
      <w:r w:rsidR="00C3085D" w:rsidRPr="00374428">
        <w:rPr>
          <w:b/>
          <w:sz w:val="28"/>
        </w:rPr>
        <w:t xml:space="preserve">8 </w:t>
      </w:r>
      <w:r w:rsidR="005E51C2" w:rsidRPr="00374428">
        <w:rPr>
          <w:b/>
          <w:sz w:val="28"/>
        </w:rPr>
        <w:t xml:space="preserve">| </w:t>
      </w:r>
      <w:r w:rsidR="00C3085D" w:rsidRPr="00374428">
        <w:rPr>
          <w:b/>
          <w:sz w:val="28"/>
        </w:rPr>
        <w:t>ΛΑΒΥΡΙΝΘΟΣ</w:t>
      </w:r>
    </w:p>
    <w:p w14:paraId="517A8865" w14:textId="77777777" w:rsidR="00374428" w:rsidRPr="00374428" w:rsidRDefault="00374428" w:rsidP="005F7D99">
      <w:pPr>
        <w:rPr>
          <w:b/>
          <w:sz w:val="28"/>
        </w:rPr>
      </w:pPr>
    </w:p>
    <w:p w14:paraId="64CF6A86" w14:textId="77777777" w:rsidR="00F02850" w:rsidRPr="00497E83" w:rsidRDefault="00F02850" w:rsidP="007921F4">
      <w:pPr>
        <w:spacing w:after="120"/>
      </w:pPr>
      <w:r>
        <w:rPr>
          <w:noProof/>
        </w:rPr>
        <w:drawing>
          <wp:inline distT="0" distB="0" distL="0" distR="0" wp14:anchorId="34FD0865" wp14:editId="6A37CF19">
            <wp:extent cx="1848678" cy="1656000"/>
            <wp:effectExtent l="0" t="0" r="0" b="1905"/>
            <wp:docPr id="20" name="Picture 20" descr="C:\Users\user\AppData\Local\Microsoft\Windows\INetCache\Content.Word\EFFE_LABEL_LOGO_714_HRES298-sq-10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er\AppData\Local\Microsoft\Windows\INetCache\Content.Word\EFFE_LABEL_LOGO_714_HRES298-sq-1000p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l="12238" t="5200" b="9997"/>
                    <a:stretch/>
                  </pic:blipFill>
                  <pic:spPr bwMode="auto">
                    <a:xfrm>
                      <a:off x="0" y="0"/>
                      <a:ext cx="1848678" cy="16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0A2B">
        <w:t xml:space="preserve">     </w:t>
      </w:r>
      <w:r w:rsidR="00170BF3">
        <w:rPr>
          <w:noProof/>
        </w:rPr>
        <w:t xml:space="preserve">   </w:t>
      </w:r>
      <w:r w:rsidR="00170BF3">
        <w:rPr>
          <w:noProof/>
        </w:rPr>
        <w:drawing>
          <wp:inline distT="0" distB="0" distL="0" distR="0" wp14:anchorId="7A10EC10" wp14:editId="763D16EC">
            <wp:extent cx="2635881" cy="1656000"/>
            <wp:effectExtent l="0" t="0" r="0" b="190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46" t="10900" r="6046" b="9005"/>
                    <a:stretch/>
                  </pic:blipFill>
                  <pic:spPr bwMode="auto">
                    <a:xfrm>
                      <a:off x="0" y="0"/>
                      <a:ext cx="2635881" cy="16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0A2B">
        <w:t xml:space="preserve">                 </w:t>
      </w:r>
    </w:p>
    <w:p w14:paraId="04367CBC" w14:textId="77777777" w:rsidR="00374428" w:rsidRDefault="00374428" w:rsidP="0090583A"/>
    <w:p w14:paraId="395BFAE9" w14:textId="77777777" w:rsidR="00B90A2B" w:rsidRPr="0090583A" w:rsidRDefault="00F02850" w:rsidP="0090583A">
      <w:r w:rsidRPr="0090583A">
        <w:t xml:space="preserve">Το </w:t>
      </w:r>
      <w:r w:rsidR="00B90A2B" w:rsidRPr="0090583A">
        <w:t xml:space="preserve">φεστιβάλ </w:t>
      </w:r>
      <w:proofErr w:type="spellStart"/>
      <w:r w:rsidRPr="0090583A">
        <w:t>Μελιτζά</w:t>
      </w:r>
      <w:r w:rsidRPr="0090583A">
        <w:rPr>
          <w:lang w:val="en-US"/>
        </w:rPr>
        <w:t>zz</w:t>
      </w:r>
      <w:proofErr w:type="spellEnd"/>
      <w:r w:rsidRPr="0090583A">
        <w:t xml:space="preserve"> έχει διακριθεί και </w:t>
      </w:r>
      <w:r w:rsidR="00B90A2B" w:rsidRPr="0090583A">
        <w:t>έχει λάβει:</w:t>
      </w:r>
    </w:p>
    <w:p w14:paraId="18B5827B" w14:textId="77777777" w:rsidR="00B90A2B" w:rsidRPr="0090583A" w:rsidRDefault="00F02850" w:rsidP="0090583A">
      <w:pPr>
        <w:pStyle w:val="a9"/>
        <w:numPr>
          <w:ilvl w:val="0"/>
          <w:numId w:val="23"/>
        </w:numPr>
      </w:pPr>
      <w:r w:rsidRPr="0090583A">
        <w:t xml:space="preserve">το ευρωπαϊκό σήμα </w:t>
      </w:r>
      <w:r w:rsidR="00B90A2B" w:rsidRPr="0090583A">
        <w:t>“</w:t>
      </w:r>
      <w:r w:rsidR="00B90A2B" w:rsidRPr="0090583A">
        <w:rPr>
          <w:b/>
          <w:lang w:val="en-US"/>
        </w:rPr>
        <w:t>EFFE</w:t>
      </w:r>
      <w:r w:rsidR="00B90A2B" w:rsidRPr="0090583A">
        <w:rPr>
          <w:b/>
        </w:rPr>
        <w:t xml:space="preserve"> </w:t>
      </w:r>
      <w:r w:rsidR="00B90A2B" w:rsidRPr="0090583A">
        <w:rPr>
          <w:b/>
          <w:lang w:val="en-US"/>
        </w:rPr>
        <w:t>Label</w:t>
      </w:r>
      <w:r w:rsidR="00B90A2B" w:rsidRPr="0090583A">
        <w:rPr>
          <w:b/>
        </w:rPr>
        <w:t xml:space="preserve"> 2017-2018, </w:t>
      </w:r>
      <w:r w:rsidR="00B90A2B" w:rsidRPr="0090583A">
        <w:rPr>
          <w:b/>
          <w:lang w:val="en-US"/>
        </w:rPr>
        <w:t>Remarkable</w:t>
      </w:r>
      <w:r w:rsidR="00B90A2B" w:rsidRPr="0090583A">
        <w:rPr>
          <w:b/>
        </w:rPr>
        <w:t xml:space="preserve"> </w:t>
      </w:r>
      <w:r w:rsidR="00B90A2B" w:rsidRPr="0090583A">
        <w:rPr>
          <w:b/>
          <w:lang w:val="en-US"/>
        </w:rPr>
        <w:t>festival</w:t>
      </w:r>
      <w:r w:rsidR="00B90A2B" w:rsidRPr="0090583A">
        <w:t>” με ένταξη στο δίκτυο των εκλεκτών ευρωπαϊκών φεστιβάλ από το 2015 (</w:t>
      </w:r>
      <w:r w:rsidRPr="0090583A">
        <w:t>“</w:t>
      </w:r>
      <w:r w:rsidRPr="0090583A">
        <w:rPr>
          <w:lang w:val="en-US"/>
        </w:rPr>
        <w:t>EFFE</w:t>
      </w:r>
      <w:r w:rsidRPr="0090583A">
        <w:t xml:space="preserve"> </w:t>
      </w:r>
      <w:r w:rsidRPr="0090583A">
        <w:rPr>
          <w:lang w:val="en-US"/>
        </w:rPr>
        <w:t>Label</w:t>
      </w:r>
      <w:r w:rsidRPr="0090583A">
        <w:t xml:space="preserve"> 2015-2016”</w:t>
      </w:r>
      <w:r w:rsidR="00B90A2B" w:rsidRPr="0090583A">
        <w:t>)</w:t>
      </w:r>
    </w:p>
    <w:p w14:paraId="065B6741" w14:textId="77777777" w:rsidR="00F02850" w:rsidRDefault="00B90A2B" w:rsidP="0090583A">
      <w:pPr>
        <w:pStyle w:val="a9"/>
        <w:numPr>
          <w:ilvl w:val="0"/>
          <w:numId w:val="23"/>
        </w:numPr>
      </w:pPr>
      <w:r w:rsidRPr="0090583A">
        <w:t>το σήμα του “</w:t>
      </w:r>
      <w:r w:rsidRPr="0090583A">
        <w:rPr>
          <w:b/>
        </w:rPr>
        <w:t>Ευρωπαϊκού έτους Πολιτιστικής Κληρονομιάς 2018</w:t>
      </w:r>
      <w:r w:rsidRPr="0090583A">
        <w:t xml:space="preserve">”, </w:t>
      </w:r>
      <w:r w:rsidR="00187AAB" w:rsidRPr="0090583A">
        <w:t>ως</w:t>
      </w:r>
      <w:r w:rsidRPr="0090583A">
        <w:t xml:space="preserve"> κομμάτι της πολιτιστικής κληρονομιάς της Ευρώπης.</w:t>
      </w:r>
    </w:p>
    <w:p w14:paraId="7B94CF6C" w14:textId="77777777" w:rsidR="007921F4" w:rsidRPr="0090583A" w:rsidRDefault="007921F4" w:rsidP="007921F4"/>
    <w:p w14:paraId="16E665E3" w14:textId="77777777" w:rsidR="00C3085D" w:rsidRPr="00C76958" w:rsidRDefault="007921F4" w:rsidP="0090583A">
      <w:pPr>
        <w:rPr>
          <w:b/>
          <w:lang w:val="en-US"/>
        </w:rPr>
      </w:pPr>
      <w:r w:rsidRPr="007921F4">
        <w:rPr>
          <w:b/>
        </w:rPr>
        <w:t>ΠΛΗΡΟΦΟΡΙΕΣ</w:t>
      </w:r>
    </w:p>
    <w:p w14:paraId="1FDF6E7D" w14:textId="77777777" w:rsidR="00F02850" w:rsidRPr="0090583A" w:rsidRDefault="00F02850" w:rsidP="0090583A">
      <w:pPr>
        <w:rPr>
          <w:lang w:val="en-US"/>
        </w:rPr>
      </w:pPr>
      <w:r w:rsidRPr="0090583A">
        <w:rPr>
          <w:b/>
          <w:lang w:val="en-US"/>
        </w:rPr>
        <w:t>Web site:</w:t>
      </w:r>
      <w:r w:rsidRPr="0090583A">
        <w:rPr>
          <w:lang w:val="en-US"/>
        </w:rPr>
        <w:t xml:space="preserve"> </w:t>
      </w:r>
      <w:hyperlink r:id="rId12" w:history="1">
        <w:r w:rsidR="000715A1" w:rsidRPr="0090583A">
          <w:rPr>
            <w:rStyle w:val="-"/>
            <w:lang w:val="en-US"/>
          </w:rPr>
          <w:t>www.melitzazz.gr</w:t>
        </w:r>
      </w:hyperlink>
      <w:r w:rsidR="000715A1" w:rsidRPr="0090583A">
        <w:rPr>
          <w:lang w:val="en-US"/>
        </w:rPr>
        <w:t xml:space="preserve"> </w:t>
      </w:r>
      <w:r w:rsidR="0090583A">
        <w:rPr>
          <w:lang w:val="en-US"/>
        </w:rPr>
        <w:t xml:space="preserve">| </w:t>
      </w:r>
      <w:r w:rsidRPr="0090583A">
        <w:rPr>
          <w:b/>
          <w:lang w:val="en-US"/>
        </w:rPr>
        <w:t>E-mail:</w:t>
      </w:r>
      <w:r w:rsidRPr="0090583A">
        <w:rPr>
          <w:lang w:val="en-US"/>
        </w:rPr>
        <w:t xml:space="preserve"> </w:t>
      </w:r>
      <w:hyperlink r:id="rId13" w:history="1">
        <w:r w:rsidRPr="0090583A">
          <w:rPr>
            <w:rStyle w:val="-"/>
            <w:lang w:val="en-US"/>
          </w:rPr>
          <w:t>melitzazz.festival@gmail.com</w:t>
        </w:r>
      </w:hyperlink>
      <w:r w:rsidRPr="0090583A">
        <w:rPr>
          <w:lang w:val="en-US"/>
        </w:rPr>
        <w:t xml:space="preserve"> </w:t>
      </w:r>
    </w:p>
    <w:p w14:paraId="599E6DA7" w14:textId="77777777" w:rsidR="00497E83" w:rsidRPr="0090583A" w:rsidRDefault="00F02850" w:rsidP="0090583A">
      <w:pPr>
        <w:rPr>
          <w:lang w:val="en-US"/>
        </w:rPr>
      </w:pPr>
      <w:r w:rsidRPr="0090583A">
        <w:rPr>
          <w:b/>
          <w:lang w:val="en-US"/>
        </w:rPr>
        <w:t>Facebook:</w:t>
      </w:r>
      <w:r w:rsidRPr="0090583A">
        <w:rPr>
          <w:lang w:val="en-US"/>
        </w:rPr>
        <w:t xml:space="preserve"> </w:t>
      </w:r>
      <w:proofErr w:type="spellStart"/>
      <w:r w:rsidRPr="0090583A">
        <w:t>Μελιτζά</w:t>
      </w:r>
      <w:r w:rsidRPr="0090583A">
        <w:rPr>
          <w:lang w:val="en-US"/>
        </w:rPr>
        <w:t>zz</w:t>
      </w:r>
      <w:proofErr w:type="spellEnd"/>
      <w:r w:rsidRPr="0090583A">
        <w:rPr>
          <w:lang w:val="en-US"/>
        </w:rPr>
        <w:t xml:space="preserve"> </w:t>
      </w:r>
      <w:proofErr w:type="spellStart"/>
      <w:r w:rsidRPr="0090583A">
        <w:rPr>
          <w:lang w:val="en-US"/>
        </w:rPr>
        <w:t>Melitzazz</w:t>
      </w:r>
      <w:proofErr w:type="spellEnd"/>
      <w:r w:rsidRPr="0090583A">
        <w:rPr>
          <w:lang w:val="en-US"/>
        </w:rPr>
        <w:t xml:space="preserve"> </w:t>
      </w:r>
      <w:hyperlink r:id="rId14" w:history="1">
        <w:r w:rsidR="000715A1" w:rsidRPr="0090583A">
          <w:rPr>
            <w:rStyle w:val="-"/>
            <w:lang w:val="en-US"/>
          </w:rPr>
          <w:t>www.Facebook.com/melitzazz</w:t>
        </w:r>
      </w:hyperlink>
      <w:r w:rsidR="000715A1" w:rsidRPr="0090583A">
        <w:rPr>
          <w:lang w:val="en-US"/>
        </w:rPr>
        <w:t xml:space="preserve"> </w:t>
      </w:r>
    </w:p>
    <w:p w14:paraId="2DE17B02" w14:textId="77777777" w:rsidR="00374428" w:rsidRDefault="00497E83" w:rsidP="0090583A">
      <w:pPr>
        <w:spacing w:after="120"/>
      </w:pPr>
      <w:r w:rsidRPr="0090583A">
        <w:rPr>
          <w:b/>
        </w:rPr>
        <w:t>Τηλ</w:t>
      </w:r>
      <w:r w:rsidR="00F02850" w:rsidRPr="0090583A">
        <w:rPr>
          <w:b/>
        </w:rPr>
        <w:t>έφωνο:</w:t>
      </w:r>
      <w:r w:rsidRPr="0090583A">
        <w:t xml:space="preserve"> 27570.22807 </w:t>
      </w:r>
    </w:p>
    <w:p w14:paraId="3E38BF50" w14:textId="77777777" w:rsidR="00374428" w:rsidRDefault="005D72B6" w:rsidP="0090583A">
      <w:pPr>
        <w:spacing w:after="120"/>
      </w:pPr>
      <w:r w:rsidRPr="0090583A">
        <w:rPr>
          <w:b/>
        </w:rPr>
        <w:t>Διοργάνωση:</w:t>
      </w:r>
      <w:r w:rsidRPr="0090583A">
        <w:t xml:space="preserve"> Δήμος Ν.</w:t>
      </w:r>
      <w:r w:rsidR="000715A1" w:rsidRPr="0090583A">
        <w:t xml:space="preserve"> Κυνουρίας, Αναπτυξιακή Πάρνωνα </w:t>
      </w:r>
      <w:r w:rsidR="00175C6C" w:rsidRPr="0090583A">
        <w:rPr>
          <w:lang w:val="en-US"/>
        </w:rPr>
        <w:t>A</w:t>
      </w:r>
      <w:r w:rsidR="00175C6C" w:rsidRPr="0090583A">
        <w:t>.</w:t>
      </w:r>
      <w:r w:rsidR="000715A1" w:rsidRPr="0090583A">
        <w:t>Α.Ε.</w:t>
      </w:r>
    </w:p>
    <w:p w14:paraId="221033C2" w14:textId="77777777" w:rsidR="00374428" w:rsidRDefault="00374428" w:rsidP="0090583A">
      <w:pPr>
        <w:spacing w:after="120"/>
      </w:pPr>
    </w:p>
    <w:p w14:paraId="629E6F31" w14:textId="6A81F83E" w:rsidR="00374428" w:rsidRDefault="000D209B" w:rsidP="00374428">
      <w:pPr>
        <w:spacing w:after="120"/>
      </w:pPr>
      <w:bookmarkStart w:id="3" w:name="_GoBack"/>
      <w:r>
        <w:rPr>
          <w:noProof/>
        </w:rPr>
        <w:drawing>
          <wp:inline distT="0" distB="0" distL="0" distR="0" wp14:anchorId="6417AF55" wp14:editId="66BFE35B">
            <wp:extent cx="5537200" cy="1473200"/>
            <wp:effectExtent l="0" t="0" r="635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14:paraId="731CA335" w14:textId="77777777" w:rsidR="00374428" w:rsidRDefault="00374428">
      <w:pPr>
        <w:spacing w:after="0"/>
        <w:jc w:val="left"/>
      </w:pPr>
      <w:r>
        <w:br w:type="page"/>
      </w:r>
    </w:p>
    <w:p w14:paraId="2CAE247D" w14:textId="77777777" w:rsidR="00F02850" w:rsidRPr="0090583A" w:rsidRDefault="00F02850" w:rsidP="0090583A">
      <w:pPr>
        <w:spacing w:after="120"/>
      </w:pPr>
    </w:p>
    <w:p w14:paraId="2FBA892E" w14:textId="77777777" w:rsidR="007921F4" w:rsidRPr="00497E83" w:rsidRDefault="00374428" w:rsidP="007921F4">
      <w:pPr>
        <w:jc w:val="center"/>
      </w:pPr>
      <w:r>
        <w:rPr>
          <w:noProof/>
        </w:rPr>
        <w:drawing>
          <wp:inline distT="0" distB="0" distL="0" distR="0" wp14:anchorId="018215D0" wp14:editId="768B8C06">
            <wp:extent cx="5541010" cy="7641771"/>
            <wp:effectExtent l="0" t="0" r="2540" b="0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44"/>
                    <a:stretch/>
                  </pic:blipFill>
                  <pic:spPr bwMode="auto">
                    <a:xfrm>
                      <a:off x="0" y="0"/>
                      <a:ext cx="5541010" cy="7641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921F4" w:rsidRPr="00497E83" w:rsidSect="007921F4">
      <w:footerReference w:type="even" r:id="rId17"/>
      <w:pgSz w:w="11906" w:h="16838" w:code="9"/>
      <w:pgMar w:top="1021" w:right="1588" w:bottom="1021" w:left="158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8F63D" w14:textId="77777777" w:rsidR="00525AF1" w:rsidRDefault="00525AF1">
      <w:r>
        <w:separator/>
      </w:r>
    </w:p>
  </w:endnote>
  <w:endnote w:type="continuationSeparator" w:id="0">
    <w:p w14:paraId="06B41968" w14:textId="77777777" w:rsidR="00525AF1" w:rsidRDefault="0052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AB55A" w14:textId="77777777" w:rsidR="00836966" w:rsidRDefault="00836966" w:rsidP="0012260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9AC0E52" w14:textId="77777777" w:rsidR="00836966" w:rsidRDefault="00836966" w:rsidP="005D36E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324FC" w14:textId="77777777" w:rsidR="00525AF1" w:rsidRDefault="00525AF1">
      <w:r>
        <w:separator/>
      </w:r>
    </w:p>
  </w:footnote>
  <w:footnote w:type="continuationSeparator" w:id="0">
    <w:p w14:paraId="1A656BCA" w14:textId="77777777" w:rsidR="00525AF1" w:rsidRDefault="00525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E862"/>
      </v:shape>
    </w:pict>
  </w:numPicBullet>
  <w:abstractNum w:abstractNumId="0" w15:restartNumberingAfterBreak="0">
    <w:nsid w:val="00DF2427"/>
    <w:multiLevelType w:val="hybridMultilevel"/>
    <w:tmpl w:val="6EA40168"/>
    <w:lvl w:ilvl="0" w:tplc="EB92C41E">
      <w:start w:val="1"/>
      <w:numFmt w:val="bullet"/>
      <w:lvlText w:val="›"/>
      <w:lvlJc w:val="left"/>
      <w:pPr>
        <w:tabs>
          <w:tab w:val="num" w:pos="397"/>
        </w:tabs>
        <w:ind w:left="397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01CB"/>
    <w:multiLevelType w:val="hybridMultilevel"/>
    <w:tmpl w:val="02D632D4"/>
    <w:lvl w:ilvl="0" w:tplc="53EA8770">
      <w:start w:val="1"/>
      <w:numFmt w:val="bullet"/>
      <w:lvlText w:val="•"/>
      <w:lvlJc w:val="left"/>
      <w:pPr>
        <w:tabs>
          <w:tab w:val="num" w:pos="757"/>
        </w:tabs>
        <w:ind w:left="757" w:hanging="397"/>
      </w:pPr>
      <w:rPr>
        <w:rFonts w:ascii="Trebuchet MS" w:hAnsi="Trebuchet MS" w:hint="default"/>
        <w:color w:val="auto"/>
      </w:rPr>
    </w:lvl>
    <w:lvl w:ilvl="1" w:tplc="0408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6B94"/>
    <w:multiLevelType w:val="hybridMultilevel"/>
    <w:tmpl w:val="B5E8186E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15691F22"/>
    <w:multiLevelType w:val="hybridMultilevel"/>
    <w:tmpl w:val="422016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9506A"/>
    <w:multiLevelType w:val="hybridMultilevel"/>
    <w:tmpl w:val="AA949BB4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19515C88"/>
    <w:multiLevelType w:val="hybridMultilevel"/>
    <w:tmpl w:val="1C3691A4"/>
    <w:lvl w:ilvl="0" w:tplc="EB92C41E">
      <w:start w:val="1"/>
      <w:numFmt w:val="bullet"/>
      <w:lvlText w:val="›"/>
      <w:lvlJc w:val="left"/>
      <w:pPr>
        <w:ind w:left="720" w:hanging="360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2816"/>
    <w:multiLevelType w:val="hybridMultilevel"/>
    <w:tmpl w:val="1E90E454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22BF2090"/>
    <w:multiLevelType w:val="multilevel"/>
    <w:tmpl w:val="2D043F20"/>
    <w:lvl w:ilvl="0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25F27424"/>
    <w:multiLevelType w:val="hybridMultilevel"/>
    <w:tmpl w:val="D3E213C0"/>
    <w:lvl w:ilvl="0" w:tplc="0FDEF4F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A3B1C"/>
    <w:multiLevelType w:val="hybridMultilevel"/>
    <w:tmpl w:val="01CC307A"/>
    <w:lvl w:ilvl="0" w:tplc="EB92C41E">
      <w:start w:val="1"/>
      <w:numFmt w:val="bullet"/>
      <w:lvlText w:val="›"/>
      <w:lvlJc w:val="left"/>
      <w:pPr>
        <w:ind w:left="720" w:hanging="360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93901"/>
    <w:multiLevelType w:val="hybridMultilevel"/>
    <w:tmpl w:val="58260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B4CD3"/>
    <w:multiLevelType w:val="hybridMultilevel"/>
    <w:tmpl w:val="05BC69F8"/>
    <w:lvl w:ilvl="0" w:tplc="E406778E">
      <w:start w:val="1"/>
      <w:numFmt w:val="bullet"/>
      <w:lvlText w:val="•"/>
      <w:lvlJc w:val="left"/>
      <w:pPr>
        <w:tabs>
          <w:tab w:val="num" w:pos="1154"/>
        </w:tabs>
        <w:ind w:left="1154" w:hanging="360"/>
      </w:pPr>
      <w:rPr>
        <w:rFonts w:ascii="Trebuchet MS" w:hAnsi="Trebuchet MS" w:hint="default"/>
        <w:color w:val="auto"/>
      </w:rPr>
    </w:lvl>
    <w:lvl w:ilvl="1" w:tplc="E406778E">
      <w:start w:val="1"/>
      <w:numFmt w:val="bullet"/>
      <w:lvlText w:val="•"/>
      <w:lvlJc w:val="left"/>
      <w:pPr>
        <w:tabs>
          <w:tab w:val="num" w:pos="2234"/>
        </w:tabs>
        <w:ind w:left="2234" w:hanging="360"/>
      </w:pPr>
      <w:rPr>
        <w:rFonts w:ascii="Trebuchet MS" w:hAnsi="Trebuchet MS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12" w15:restartNumberingAfterBreak="0">
    <w:nsid w:val="3A337F18"/>
    <w:multiLevelType w:val="hybridMultilevel"/>
    <w:tmpl w:val="150CDBFE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1CA1D87"/>
    <w:multiLevelType w:val="hybridMultilevel"/>
    <w:tmpl w:val="EE26D176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46CD73C3"/>
    <w:multiLevelType w:val="hybridMultilevel"/>
    <w:tmpl w:val="8D021B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203F0"/>
    <w:multiLevelType w:val="hybridMultilevel"/>
    <w:tmpl w:val="787A51B2"/>
    <w:lvl w:ilvl="0" w:tplc="0408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E406778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B4811F6"/>
    <w:multiLevelType w:val="multilevel"/>
    <w:tmpl w:val="D8801FA8"/>
    <w:styleLink w:val="a"/>
    <w:lvl w:ilvl="0">
      <w:start w:val="1"/>
      <w:numFmt w:val="bullet"/>
      <w:lvlText w:val="›"/>
      <w:lvlJc w:val="left"/>
      <w:pPr>
        <w:tabs>
          <w:tab w:val="num" w:pos="397"/>
        </w:tabs>
        <w:ind w:left="397" w:hanging="397"/>
      </w:pPr>
      <w:rPr>
        <w:rFonts w:ascii="Calibri" w:hAnsi="Calibri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E5282"/>
    <w:multiLevelType w:val="hybridMultilevel"/>
    <w:tmpl w:val="EE5281EC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8" w15:restartNumberingAfterBreak="0">
    <w:nsid w:val="646D79F2"/>
    <w:multiLevelType w:val="multilevel"/>
    <w:tmpl w:val="257ED85E"/>
    <w:styleLink w:val="1"/>
    <w:lvl w:ilvl="0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Calibri" w:hAnsi="Calibri"/>
        <w:sz w:val="22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68315E99"/>
    <w:multiLevelType w:val="hybridMultilevel"/>
    <w:tmpl w:val="BC00DA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A1174"/>
    <w:multiLevelType w:val="hybridMultilevel"/>
    <w:tmpl w:val="7AC69158"/>
    <w:lvl w:ilvl="0" w:tplc="EB92C41E">
      <w:start w:val="1"/>
      <w:numFmt w:val="bullet"/>
      <w:lvlText w:val="›"/>
      <w:lvlJc w:val="left"/>
      <w:pPr>
        <w:tabs>
          <w:tab w:val="num" w:pos="1191"/>
        </w:tabs>
        <w:ind w:left="1191" w:hanging="397"/>
      </w:pPr>
      <w:rPr>
        <w:rFonts w:ascii="Trebuchet MS" w:hAnsi="Trebuchet MS" w:hint="default"/>
      </w:rPr>
    </w:lvl>
    <w:lvl w:ilvl="1" w:tplc="E406778E">
      <w:start w:val="1"/>
      <w:numFmt w:val="bullet"/>
      <w:lvlText w:val="•"/>
      <w:lvlJc w:val="left"/>
      <w:pPr>
        <w:tabs>
          <w:tab w:val="num" w:pos="2234"/>
        </w:tabs>
        <w:ind w:left="2234" w:hanging="360"/>
      </w:pPr>
      <w:rPr>
        <w:rFonts w:ascii="Trebuchet MS" w:hAnsi="Trebuchet MS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1" w15:restartNumberingAfterBreak="0">
    <w:nsid w:val="7C0469DA"/>
    <w:multiLevelType w:val="hybridMultilevel"/>
    <w:tmpl w:val="5CC2DF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6"/>
  </w:num>
  <w:num w:numId="4">
    <w:abstractNumId w:val="18"/>
  </w:num>
  <w:num w:numId="5">
    <w:abstractNumId w:val="4"/>
  </w:num>
  <w:num w:numId="6">
    <w:abstractNumId w:val="0"/>
  </w:num>
  <w:num w:numId="7">
    <w:abstractNumId w:val="7"/>
  </w:num>
  <w:num w:numId="8">
    <w:abstractNumId w:val="20"/>
  </w:num>
  <w:num w:numId="9">
    <w:abstractNumId w:val="15"/>
  </w:num>
  <w:num w:numId="10">
    <w:abstractNumId w:val="11"/>
  </w:num>
  <w:num w:numId="11">
    <w:abstractNumId w:val="1"/>
  </w:num>
  <w:num w:numId="12">
    <w:abstractNumId w:val="12"/>
  </w:num>
  <w:num w:numId="13">
    <w:abstractNumId w:val="2"/>
  </w:num>
  <w:num w:numId="14">
    <w:abstractNumId w:val="13"/>
  </w:num>
  <w:num w:numId="15">
    <w:abstractNumId w:val="8"/>
  </w:num>
  <w:num w:numId="16">
    <w:abstractNumId w:val="9"/>
  </w:num>
  <w:num w:numId="17">
    <w:abstractNumId w:val="14"/>
  </w:num>
  <w:num w:numId="18">
    <w:abstractNumId w:val="5"/>
  </w:num>
  <w:num w:numId="19">
    <w:abstractNumId w:val="8"/>
  </w:num>
  <w:num w:numId="20">
    <w:abstractNumId w:val="10"/>
  </w:num>
  <w:num w:numId="21">
    <w:abstractNumId w:val="21"/>
  </w:num>
  <w:num w:numId="22">
    <w:abstractNumId w:val="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FB"/>
    <w:rsid w:val="0000456D"/>
    <w:rsid w:val="0000757D"/>
    <w:rsid w:val="0001393D"/>
    <w:rsid w:val="000223BB"/>
    <w:rsid w:val="0002361D"/>
    <w:rsid w:val="000245C6"/>
    <w:rsid w:val="00025C62"/>
    <w:rsid w:val="0003183E"/>
    <w:rsid w:val="00031A2F"/>
    <w:rsid w:val="00045251"/>
    <w:rsid w:val="000662F6"/>
    <w:rsid w:val="000715A1"/>
    <w:rsid w:val="00072CD1"/>
    <w:rsid w:val="00073ABC"/>
    <w:rsid w:val="00083939"/>
    <w:rsid w:val="000846D7"/>
    <w:rsid w:val="000873B5"/>
    <w:rsid w:val="00087853"/>
    <w:rsid w:val="00090BEC"/>
    <w:rsid w:val="000956E8"/>
    <w:rsid w:val="00096731"/>
    <w:rsid w:val="000A5572"/>
    <w:rsid w:val="000A6107"/>
    <w:rsid w:val="000B5723"/>
    <w:rsid w:val="000B5EB6"/>
    <w:rsid w:val="000D0D82"/>
    <w:rsid w:val="000D1781"/>
    <w:rsid w:val="000D209B"/>
    <w:rsid w:val="000D55B3"/>
    <w:rsid w:val="000E2A50"/>
    <w:rsid w:val="000F0AC3"/>
    <w:rsid w:val="000F57F5"/>
    <w:rsid w:val="00104AD1"/>
    <w:rsid w:val="00105ECD"/>
    <w:rsid w:val="001106DB"/>
    <w:rsid w:val="0011083F"/>
    <w:rsid w:val="00114EC1"/>
    <w:rsid w:val="001156E2"/>
    <w:rsid w:val="00117AE0"/>
    <w:rsid w:val="00122600"/>
    <w:rsid w:val="001230BF"/>
    <w:rsid w:val="001230DF"/>
    <w:rsid w:val="001270C6"/>
    <w:rsid w:val="00127FAD"/>
    <w:rsid w:val="00135A0E"/>
    <w:rsid w:val="0013736F"/>
    <w:rsid w:val="00137D2B"/>
    <w:rsid w:val="00151DEE"/>
    <w:rsid w:val="00152D8B"/>
    <w:rsid w:val="00157D4B"/>
    <w:rsid w:val="00161F07"/>
    <w:rsid w:val="001620F9"/>
    <w:rsid w:val="0016253A"/>
    <w:rsid w:val="00162ECB"/>
    <w:rsid w:val="001632B5"/>
    <w:rsid w:val="00170BF3"/>
    <w:rsid w:val="00175C6C"/>
    <w:rsid w:val="00185AFC"/>
    <w:rsid w:val="00187AAB"/>
    <w:rsid w:val="00192D03"/>
    <w:rsid w:val="00192E26"/>
    <w:rsid w:val="001947DF"/>
    <w:rsid w:val="0019770E"/>
    <w:rsid w:val="001A15AC"/>
    <w:rsid w:val="001A37FF"/>
    <w:rsid w:val="001B163F"/>
    <w:rsid w:val="001C5C6B"/>
    <w:rsid w:val="001C7792"/>
    <w:rsid w:val="001D2FAF"/>
    <w:rsid w:val="001D3032"/>
    <w:rsid w:val="001D4C37"/>
    <w:rsid w:val="001D7C6F"/>
    <w:rsid w:val="001E2EDE"/>
    <w:rsid w:val="001E2F53"/>
    <w:rsid w:val="001E3187"/>
    <w:rsid w:val="001E4411"/>
    <w:rsid w:val="001E465D"/>
    <w:rsid w:val="001F095F"/>
    <w:rsid w:val="001F58F6"/>
    <w:rsid w:val="00203215"/>
    <w:rsid w:val="00204FC1"/>
    <w:rsid w:val="002066FE"/>
    <w:rsid w:val="00206E98"/>
    <w:rsid w:val="00207866"/>
    <w:rsid w:val="0021325F"/>
    <w:rsid w:val="0022030E"/>
    <w:rsid w:val="0022470D"/>
    <w:rsid w:val="00230476"/>
    <w:rsid w:val="002356E1"/>
    <w:rsid w:val="0024026B"/>
    <w:rsid w:val="00247B07"/>
    <w:rsid w:val="00251C9A"/>
    <w:rsid w:val="00254806"/>
    <w:rsid w:val="002559D5"/>
    <w:rsid w:val="0026157D"/>
    <w:rsid w:val="00270543"/>
    <w:rsid w:val="00271B22"/>
    <w:rsid w:val="00274C61"/>
    <w:rsid w:val="002775CE"/>
    <w:rsid w:val="00284102"/>
    <w:rsid w:val="00290B48"/>
    <w:rsid w:val="00296BA1"/>
    <w:rsid w:val="002A111C"/>
    <w:rsid w:val="002A1C1E"/>
    <w:rsid w:val="002A76E7"/>
    <w:rsid w:val="002B3AD1"/>
    <w:rsid w:val="002C0DE3"/>
    <w:rsid w:val="002C4A98"/>
    <w:rsid w:val="002C51AF"/>
    <w:rsid w:val="002C537A"/>
    <w:rsid w:val="002C6F94"/>
    <w:rsid w:val="002D0364"/>
    <w:rsid w:val="002D15E4"/>
    <w:rsid w:val="002D6A11"/>
    <w:rsid w:val="002F4242"/>
    <w:rsid w:val="002F4AD9"/>
    <w:rsid w:val="002F50A8"/>
    <w:rsid w:val="002F597D"/>
    <w:rsid w:val="002F6DAB"/>
    <w:rsid w:val="00301F5C"/>
    <w:rsid w:val="003028DC"/>
    <w:rsid w:val="003030EE"/>
    <w:rsid w:val="00303756"/>
    <w:rsid w:val="00311277"/>
    <w:rsid w:val="00325481"/>
    <w:rsid w:val="00325875"/>
    <w:rsid w:val="00325ACC"/>
    <w:rsid w:val="00332524"/>
    <w:rsid w:val="003346FC"/>
    <w:rsid w:val="00344756"/>
    <w:rsid w:val="00352DF9"/>
    <w:rsid w:val="00355063"/>
    <w:rsid w:val="00357F3C"/>
    <w:rsid w:val="00360CD3"/>
    <w:rsid w:val="00360FFF"/>
    <w:rsid w:val="0036122B"/>
    <w:rsid w:val="003627A3"/>
    <w:rsid w:val="00366DE1"/>
    <w:rsid w:val="00366FED"/>
    <w:rsid w:val="00374428"/>
    <w:rsid w:val="00377344"/>
    <w:rsid w:val="00380A34"/>
    <w:rsid w:val="00382E1C"/>
    <w:rsid w:val="0039499C"/>
    <w:rsid w:val="003A0CD6"/>
    <w:rsid w:val="003A2D6B"/>
    <w:rsid w:val="003B063A"/>
    <w:rsid w:val="003B1CB7"/>
    <w:rsid w:val="003B45DB"/>
    <w:rsid w:val="003B7000"/>
    <w:rsid w:val="003B7AFB"/>
    <w:rsid w:val="003C41BE"/>
    <w:rsid w:val="003D70FE"/>
    <w:rsid w:val="003E227A"/>
    <w:rsid w:val="003E4C2F"/>
    <w:rsid w:val="003E63FA"/>
    <w:rsid w:val="003E6B79"/>
    <w:rsid w:val="003E76EC"/>
    <w:rsid w:val="00403C0C"/>
    <w:rsid w:val="00404154"/>
    <w:rsid w:val="00404D6B"/>
    <w:rsid w:val="00411F83"/>
    <w:rsid w:val="00413596"/>
    <w:rsid w:val="00417C69"/>
    <w:rsid w:val="00420E6D"/>
    <w:rsid w:val="00427B5B"/>
    <w:rsid w:val="004309F4"/>
    <w:rsid w:val="00434BB0"/>
    <w:rsid w:val="004361CD"/>
    <w:rsid w:val="004376D6"/>
    <w:rsid w:val="00437C66"/>
    <w:rsid w:val="00441029"/>
    <w:rsid w:val="00444585"/>
    <w:rsid w:val="00450743"/>
    <w:rsid w:val="0045236F"/>
    <w:rsid w:val="0046119D"/>
    <w:rsid w:val="00463C18"/>
    <w:rsid w:val="00465066"/>
    <w:rsid w:val="004678C9"/>
    <w:rsid w:val="00475A50"/>
    <w:rsid w:val="00475B07"/>
    <w:rsid w:val="00477420"/>
    <w:rsid w:val="00480443"/>
    <w:rsid w:val="00485FC1"/>
    <w:rsid w:val="00491000"/>
    <w:rsid w:val="004919A8"/>
    <w:rsid w:val="00497E83"/>
    <w:rsid w:val="004A2A57"/>
    <w:rsid w:val="004A3360"/>
    <w:rsid w:val="004A61D3"/>
    <w:rsid w:val="004B241E"/>
    <w:rsid w:val="004B2FB2"/>
    <w:rsid w:val="004C094F"/>
    <w:rsid w:val="004C2A15"/>
    <w:rsid w:val="004C5EE9"/>
    <w:rsid w:val="004C78AB"/>
    <w:rsid w:val="004D13DC"/>
    <w:rsid w:val="004D3ED8"/>
    <w:rsid w:val="004D6861"/>
    <w:rsid w:val="004E5043"/>
    <w:rsid w:val="004E65D7"/>
    <w:rsid w:val="004E6BAE"/>
    <w:rsid w:val="004F21D6"/>
    <w:rsid w:val="00501A96"/>
    <w:rsid w:val="00501B30"/>
    <w:rsid w:val="005033E9"/>
    <w:rsid w:val="0050563E"/>
    <w:rsid w:val="005072FC"/>
    <w:rsid w:val="00507545"/>
    <w:rsid w:val="005113BD"/>
    <w:rsid w:val="00515DAC"/>
    <w:rsid w:val="00523D29"/>
    <w:rsid w:val="00524A65"/>
    <w:rsid w:val="00525581"/>
    <w:rsid w:val="00525AF1"/>
    <w:rsid w:val="0052679B"/>
    <w:rsid w:val="00527496"/>
    <w:rsid w:val="0053048A"/>
    <w:rsid w:val="00531440"/>
    <w:rsid w:val="00533D53"/>
    <w:rsid w:val="00535B21"/>
    <w:rsid w:val="00535D18"/>
    <w:rsid w:val="00537A86"/>
    <w:rsid w:val="0056340A"/>
    <w:rsid w:val="00563509"/>
    <w:rsid w:val="00563B62"/>
    <w:rsid w:val="00563EEF"/>
    <w:rsid w:val="005707EE"/>
    <w:rsid w:val="00571228"/>
    <w:rsid w:val="00581AD9"/>
    <w:rsid w:val="00596631"/>
    <w:rsid w:val="005A141D"/>
    <w:rsid w:val="005A3CEF"/>
    <w:rsid w:val="005A4BBB"/>
    <w:rsid w:val="005A6273"/>
    <w:rsid w:val="005A6361"/>
    <w:rsid w:val="005A6F68"/>
    <w:rsid w:val="005B7207"/>
    <w:rsid w:val="005C1979"/>
    <w:rsid w:val="005C25BA"/>
    <w:rsid w:val="005C33C5"/>
    <w:rsid w:val="005C67C6"/>
    <w:rsid w:val="005C7BAA"/>
    <w:rsid w:val="005D2B2D"/>
    <w:rsid w:val="005D36E3"/>
    <w:rsid w:val="005D3839"/>
    <w:rsid w:val="005D6159"/>
    <w:rsid w:val="005D72B6"/>
    <w:rsid w:val="005E0E1E"/>
    <w:rsid w:val="005E51C2"/>
    <w:rsid w:val="005E5954"/>
    <w:rsid w:val="005E6D38"/>
    <w:rsid w:val="005F4985"/>
    <w:rsid w:val="005F7D99"/>
    <w:rsid w:val="006029B1"/>
    <w:rsid w:val="0060448E"/>
    <w:rsid w:val="00604DCC"/>
    <w:rsid w:val="00615CED"/>
    <w:rsid w:val="006165C5"/>
    <w:rsid w:val="006166BB"/>
    <w:rsid w:val="00622B1B"/>
    <w:rsid w:val="00630304"/>
    <w:rsid w:val="00630CB3"/>
    <w:rsid w:val="00631ED1"/>
    <w:rsid w:val="00632B36"/>
    <w:rsid w:val="00636610"/>
    <w:rsid w:val="006504B6"/>
    <w:rsid w:val="00656B58"/>
    <w:rsid w:val="0065766D"/>
    <w:rsid w:val="00667C14"/>
    <w:rsid w:val="006831DC"/>
    <w:rsid w:val="00687639"/>
    <w:rsid w:val="00693C9E"/>
    <w:rsid w:val="006A66DE"/>
    <w:rsid w:val="006B2ECD"/>
    <w:rsid w:val="006C02C9"/>
    <w:rsid w:val="006C154C"/>
    <w:rsid w:val="006C49E4"/>
    <w:rsid w:val="006C4EC4"/>
    <w:rsid w:val="006C53EE"/>
    <w:rsid w:val="006D0E3D"/>
    <w:rsid w:val="006D38FA"/>
    <w:rsid w:val="006D41E7"/>
    <w:rsid w:val="006D495C"/>
    <w:rsid w:val="006D705B"/>
    <w:rsid w:val="006D74FC"/>
    <w:rsid w:val="006E2657"/>
    <w:rsid w:val="006E3E93"/>
    <w:rsid w:val="006F3917"/>
    <w:rsid w:val="006F5C03"/>
    <w:rsid w:val="006F7F7A"/>
    <w:rsid w:val="00700CDD"/>
    <w:rsid w:val="00701D2A"/>
    <w:rsid w:val="007116F3"/>
    <w:rsid w:val="00711883"/>
    <w:rsid w:val="00711DE8"/>
    <w:rsid w:val="00712971"/>
    <w:rsid w:val="007228C2"/>
    <w:rsid w:val="007237E1"/>
    <w:rsid w:val="00723C49"/>
    <w:rsid w:val="00723D37"/>
    <w:rsid w:val="00723E1D"/>
    <w:rsid w:val="00730CFE"/>
    <w:rsid w:val="0074121C"/>
    <w:rsid w:val="007479EC"/>
    <w:rsid w:val="0075028B"/>
    <w:rsid w:val="007532EC"/>
    <w:rsid w:val="0075350B"/>
    <w:rsid w:val="00754E1A"/>
    <w:rsid w:val="00763C52"/>
    <w:rsid w:val="0076420C"/>
    <w:rsid w:val="00765FC2"/>
    <w:rsid w:val="00772E88"/>
    <w:rsid w:val="0077474C"/>
    <w:rsid w:val="00781C9C"/>
    <w:rsid w:val="007841F3"/>
    <w:rsid w:val="007856CD"/>
    <w:rsid w:val="0078639D"/>
    <w:rsid w:val="00792071"/>
    <w:rsid w:val="007921F4"/>
    <w:rsid w:val="00792300"/>
    <w:rsid w:val="00795D02"/>
    <w:rsid w:val="007973A4"/>
    <w:rsid w:val="007A2C8B"/>
    <w:rsid w:val="007A37C9"/>
    <w:rsid w:val="007A6DF9"/>
    <w:rsid w:val="007B4D81"/>
    <w:rsid w:val="007B5035"/>
    <w:rsid w:val="007C55D1"/>
    <w:rsid w:val="007C67D8"/>
    <w:rsid w:val="007D1AD1"/>
    <w:rsid w:val="007D6373"/>
    <w:rsid w:val="007D7E1A"/>
    <w:rsid w:val="007F089C"/>
    <w:rsid w:val="007F1E73"/>
    <w:rsid w:val="007F3741"/>
    <w:rsid w:val="0080400C"/>
    <w:rsid w:val="0081626D"/>
    <w:rsid w:val="008205CD"/>
    <w:rsid w:val="00821FD9"/>
    <w:rsid w:val="008220C5"/>
    <w:rsid w:val="0082599F"/>
    <w:rsid w:val="00825F37"/>
    <w:rsid w:val="00826767"/>
    <w:rsid w:val="008301BD"/>
    <w:rsid w:val="008306CB"/>
    <w:rsid w:val="008317F2"/>
    <w:rsid w:val="008318CC"/>
    <w:rsid w:val="0083275A"/>
    <w:rsid w:val="0083531A"/>
    <w:rsid w:val="00835F38"/>
    <w:rsid w:val="00836966"/>
    <w:rsid w:val="00836A45"/>
    <w:rsid w:val="00847F9F"/>
    <w:rsid w:val="00853804"/>
    <w:rsid w:val="00854086"/>
    <w:rsid w:val="00854D38"/>
    <w:rsid w:val="008617A0"/>
    <w:rsid w:val="008670A0"/>
    <w:rsid w:val="00873B26"/>
    <w:rsid w:val="00880D0C"/>
    <w:rsid w:val="00883B60"/>
    <w:rsid w:val="008865EB"/>
    <w:rsid w:val="00891F9B"/>
    <w:rsid w:val="008928A0"/>
    <w:rsid w:val="008A0ED6"/>
    <w:rsid w:val="008A2B39"/>
    <w:rsid w:val="008A2D8B"/>
    <w:rsid w:val="008A2E47"/>
    <w:rsid w:val="008A5316"/>
    <w:rsid w:val="008B0784"/>
    <w:rsid w:val="008B14C1"/>
    <w:rsid w:val="008B4672"/>
    <w:rsid w:val="008B7C6C"/>
    <w:rsid w:val="008C44FC"/>
    <w:rsid w:val="008D1C08"/>
    <w:rsid w:val="008D49F8"/>
    <w:rsid w:val="008E04D6"/>
    <w:rsid w:val="008E3483"/>
    <w:rsid w:val="008E352F"/>
    <w:rsid w:val="008E65FF"/>
    <w:rsid w:val="008F129D"/>
    <w:rsid w:val="00902EAF"/>
    <w:rsid w:val="00903FC8"/>
    <w:rsid w:val="009048CB"/>
    <w:rsid w:val="0090583A"/>
    <w:rsid w:val="00906286"/>
    <w:rsid w:val="009139BD"/>
    <w:rsid w:val="00916DCB"/>
    <w:rsid w:val="009174F8"/>
    <w:rsid w:val="00920CB5"/>
    <w:rsid w:val="00932B0F"/>
    <w:rsid w:val="00941B7A"/>
    <w:rsid w:val="009459D6"/>
    <w:rsid w:val="00946254"/>
    <w:rsid w:val="00953DC5"/>
    <w:rsid w:val="009552E8"/>
    <w:rsid w:val="00956A9A"/>
    <w:rsid w:val="0096557F"/>
    <w:rsid w:val="00974C5E"/>
    <w:rsid w:val="00975007"/>
    <w:rsid w:val="00975E77"/>
    <w:rsid w:val="009767B8"/>
    <w:rsid w:val="00976947"/>
    <w:rsid w:val="009872A2"/>
    <w:rsid w:val="00991AC0"/>
    <w:rsid w:val="00993DFC"/>
    <w:rsid w:val="009975DD"/>
    <w:rsid w:val="009977C1"/>
    <w:rsid w:val="009A2146"/>
    <w:rsid w:val="009B1762"/>
    <w:rsid w:val="009B300C"/>
    <w:rsid w:val="009C0D3F"/>
    <w:rsid w:val="009C1243"/>
    <w:rsid w:val="009C3389"/>
    <w:rsid w:val="009C6140"/>
    <w:rsid w:val="009C779D"/>
    <w:rsid w:val="009E331E"/>
    <w:rsid w:val="009E6AC0"/>
    <w:rsid w:val="009F2024"/>
    <w:rsid w:val="00A079A6"/>
    <w:rsid w:val="00A07E20"/>
    <w:rsid w:val="00A101C4"/>
    <w:rsid w:val="00A14AA0"/>
    <w:rsid w:val="00A1624F"/>
    <w:rsid w:val="00A174E4"/>
    <w:rsid w:val="00A211B8"/>
    <w:rsid w:val="00A25DE8"/>
    <w:rsid w:val="00A30DBD"/>
    <w:rsid w:val="00A37A0C"/>
    <w:rsid w:val="00A472AF"/>
    <w:rsid w:val="00A51B1D"/>
    <w:rsid w:val="00A54C52"/>
    <w:rsid w:val="00A62C0F"/>
    <w:rsid w:val="00A6394E"/>
    <w:rsid w:val="00A6434C"/>
    <w:rsid w:val="00A65434"/>
    <w:rsid w:val="00A715C2"/>
    <w:rsid w:val="00A7161B"/>
    <w:rsid w:val="00A71B33"/>
    <w:rsid w:val="00A8104D"/>
    <w:rsid w:val="00A81E03"/>
    <w:rsid w:val="00AA31F1"/>
    <w:rsid w:val="00AA607C"/>
    <w:rsid w:val="00AA7407"/>
    <w:rsid w:val="00AB1388"/>
    <w:rsid w:val="00AB49B8"/>
    <w:rsid w:val="00AB5D9C"/>
    <w:rsid w:val="00AB7CCD"/>
    <w:rsid w:val="00AC49A5"/>
    <w:rsid w:val="00AD58D0"/>
    <w:rsid w:val="00AE4C0C"/>
    <w:rsid w:val="00AE6D69"/>
    <w:rsid w:val="00AF0DD3"/>
    <w:rsid w:val="00AF5E56"/>
    <w:rsid w:val="00AF5F54"/>
    <w:rsid w:val="00AF6881"/>
    <w:rsid w:val="00B0151B"/>
    <w:rsid w:val="00B20283"/>
    <w:rsid w:val="00B2157D"/>
    <w:rsid w:val="00B222B9"/>
    <w:rsid w:val="00B318F9"/>
    <w:rsid w:val="00B36241"/>
    <w:rsid w:val="00B4139A"/>
    <w:rsid w:val="00B459E9"/>
    <w:rsid w:val="00B46106"/>
    <w:rsid w:val="00B51F0B"/>
    <w:rsid w:val="00B52D6E"/>
    <w:rsid w:val="00B55D14"/>
    <w:rsid w:val="00B55D27"/>
    <w:rsid w:val="00B560CA"/>
    <w:rsid w:val="00B56215"/>
    <w:rsid w:val="00B60C39"/>
    <w:rsid w:val="00B60D64"/>
    <w:rsid w:val="00B6113D"/>
    <w:rsid w:val="00B61D6D"/>
    <w:rsid w:val="00B6255C"/>
    <w:rsid w:val="00B651B9"/>
    <w:rsid w:val="00B65923"/>
    <w:rsid w:val="00B72B59"/>
    <w:rsid w:val="00B80855"/>
    <w:rsid w:val="00B81E8B"/>
    <w:rsid w:val="00B8294E"/>
    <w:rsid w:val="00B8343A"/>
    <w:rsid w:val="00B8385D"/>
    <w:rsid w:val="00B84786"/>
    <w:rsid w:val="00B90A2B"/>
    <w:rsid w:val="00B910F5"/>
    <w:rsid w:val="00B96EBA"/>
    <w:rsid w:val="00BA047F"/>
    <w:rsid w:val="00BC2B53"/>
    <w:rsid w:val="00BC3A7E"/>
    <w:rsid w:val="00BC3D7A"/>
    <w:rsid w:val="00BC6848"/>
    <w:rsid w:val="00BD508F"/>
    <w:rsid w:val="00BE0A02"/>
    <w:rsid w:val="00BF28FD"/>
    <w:rsid w:val="00BF655F"/>
    <w:rsid w:val="00BF69AD"/>
    <w:rsid w:val="00C0066A"/>
    <w:rsid w:val="00C04B18"/>
    <w:rsid w:val="00C05D59"/>
    <w:rsid w:val="00C05DE2"/>
    <w:rsid w:val="00C07B20"/>
    <w:rsid w:val="00C10EF4"/>
    <w:rsid w:val="00C12620"/>
    <w:rsid w:val="00C23383"/>
    <w:rsid w:val="00C27447"/>
    <w:rsid w:val="00C3065C"/>
    <w:rsid w:val="00C3085D"/>
    <w:rsid w:val="00C50167"/>
    <w:rsid w:val="00C528EB"/>
    <w:rsid w:val="00C57D97"/>
    <w:rsid w:val="00C63EFD"/>
    <w:rsid w:val="00C6660E"/>
    <w:rsid w:val="00C76958"/>
    <w:rsid w:val="00C77C11"/>
    <w:rsid w:val="00C807B7"/>
    <w:rsid w:val="00C80ACF"/>
    <w:rsid w:val="00C817E9"/>
    <w:rsid w:val="00C976DC"/>
    <w:rsid w:val="00CA0496"/>
    <w:rsid w:val="00CA198C"/>
    <w:rsid w:val="00CA2DBC"/>
    <w:rsid w:val="00CA4ED8"/>
    <w:rsid w:val="00CA7F12"/>
    <w:rsid w:val="00CB1303"/>
    <w:rsid w:val="00CB2943"/>
    <w:rsid w:val="00CB2F08"/>
    <w:rsid w:val="00CB4BBB"/>
    <w:rsid w:val="00CB5019"/>
    <w:rsid w:val="00CB6347"/>
    <w:rsid w:val="00CC23F8"/>
    <w:rsid w:val="00CC2822"/>
    <w:rsid w:val="00CC2F27"/>
    <w:rsid w:val="00CC494D"/>
    <w:rsid w:val="00CD31AA"/>
    <w:rsid w:val="00CD68AB"/>
    <w:rsid w:val="00CD7BED"/>
    <w:rsid w:val="00CE28A5"/>
    <w:rsid w:val="00CE400F"/>
    <w:rsid w:val="00CE4D53"/>
    <w:rsid w:val="00CE7905"/>
    <w:rsid w:val="00CF08F4"/>
    <w:rsid w:val="00CF1D5A"/>
    <w:rsid w:val="00D01A5E"/>
    <w:rsid w:val="00D0378C"/>
    <w:rsid w:val="00D07482"/>
    <w:rsid w:val="00D1423A"/>
    <w:rsid w:val="00D313A6"/>
    <w:rsid w:val="00D31C29"/>
    <w:rsid w:val="00D35216"/>
    <w:rsid w:val="00D3586F"/>
    <w:rsid w:val="00D35B65"/>
    <w:rsid w:val="00D40270"/>
    <w:rsid w:val="00D410A9"/>
    <w:rsid w:val="00D44EDA"/>
    <w:rsid w:val="00D47ED5"/>
    <w:rsid w:val="00D5097F"/>
    <w:rsid w:val="00D51AA7"/>
    <w:rsid w:val="00D57E57"/>
    <w:rsid w:val="00D61347"/>
    <w:rsid w:val="00D639A6"/>
    <w:rsid w:val="00D676B5"/>
    <w:rsid w:val="00D72126"/>
    <w:rsid w:val="00D755BC"/>
    <w:rsid w:val="00D832F0"/>
    <w:rsid w:val="00D864E0"/>
    <w:rsid w:val="00D875F2"/>
    <w:rsid w:val="00D944A4"/>
    <w:rsid w:val="00D96052"/>
    <w:rsid w:val="00DA0436"/>
    <w:rsid w:val="00DA2442"/>
    <w:rsid w:val="00DA5136"/>
    <w:rsid w:val="00DB07DA"/>
    <w:rsid w:val="00DB118D"/>
    <w:rsid w:val="00DB323C"/>
    <w:rsid w:val="00DB3467"/>
    <w:rsid w:val="00DB5461"/>
    <w:rsid w:val="00DB7D55"/>
    <w:rsid w:val="00DC79B4"/>
    <w:rsid w:val="00DD35BC"/>
    <w:rsid w:val="00DD48FE"/>
    <w:rsid w:val="00DD5337"/>
    <w:rsid w:val="00DE4CBA"/>
    <w:rsid w:val="00DF247C"/>
    <w:rsid w:val="00DF3A8A"/>
    <w:rsid w:val="00DF7955"/>
    <w:rsid w:val="00E01B47"/>
    <w:rsid w:val="00E02A9E"/>
    <w:rsid w:val="00E034FC"/>
    <w:rsid w:val="00E06E01"/>
    <w:rsid w:val="00E07BDD"/>
    <w:rsid w:val="00E07EA6"/>
    <w:rsid w:val="00E10FAF"/>
    <w:rsid w:val="00E12679"/>
    <w:rsid w:val="00E1575C"/>
    <w:rsid w:val="00E2190A"/>
    <w:rsid w:val="00E24A5B"/>
    <w:rsid w:val="00E27132"/>
    <w:rsid w:val="00E27D2B"/>
    <w:rsid w:val="00E33561"/>
    <w:rsid w:val="00E36D15"/>
    <w:rsid w:val="00E37D47"/>
    <w:rsid w:val="00E420A6"/>
    <w:rsid w:val="00E45559"/>
    <w:rsid w:val="00E50CE3"/>
    <w:rsid w:val="00E66DBD"/>
    <w:rsid w:val="00E71E63"/>
    <w:rsid w:val="00E7309F"/>
    <w:rsid w:val="00E7338A"/>
    <w:rsid w:val="00E73A5A"/>
    <w:rsid w:val="00E74C48"/>
    <w:rsid w:val="00E75E3D"/>
    <w:rsid w:val="00E77539"/>
    <w:rsid w:val="00E81E06"/>
    <w:rsid w:val="00E82CC3"/>
    <w:rsid w:val="00E902E6"/>
    <w:rsid w:val="00E9209C"/>
    <w:rsid w:val="00E96E7F"/>
    <w:rsid w:val="00EA0144"/>
    <w:rsid w:val="00EA21AC"/>
    <w:rsid w:val="00EB1292"/>
    <w:rsid w:val="00EB7B22"/>
    <w:rsid w:val="00EC0E32"/>
    <w:rsid w:val="00EC0EEA"/>
    <w:rsid w:val="00EC16A0"/>
    <w:rsid w:val="00ED1792"/>
    <w:rsid w:val="00ED2616"/>
    <w:rsid w:val="00ED4817"/>
    <w:rsid w:val="00ED4EC5"/>
    <w:rsid w:val="00ED6475"/>
    <w:rsid w:val="00EE4CEE"/>
    <w:rsid w:val="00EF0941"/>
    <w:rsid w:val="00EF0D70"/>
    <w:rsid w:val="00EF0E1D"/>
    <w:rsid w:val="00EF3570"/>
    <w:rsid w:val="00F02850"/>
    <w:rsid w:val="00F1076C"/>
    <w:rsid w:val="00F20BEA"/>
    <w:rsid w:val="00F235EC"/>
    <w:rsid w:val="00F2757C"/>
    <w:rsid w:val="00F30AD9"/>
    <w:rsid w:val="00F3639F"/>
    <w:rsid w:val="00F4179A"/>
    <w:rsid w:val="00F431A1"/>
    <w:rsid w:val="00F431CE"/>
    <w:rsid w:val="00F5116D"/>
    <w:rsid w:val="00F56172"/>
    <w:rsid w:val="00F56B0C"/>
    <w:rsid w:val="00F674F9"/>
    <w:rsid w:val="00F71EA5"/>
    <w:rsid w:val="00F74A6D"/>
    <w:rsid w:val="00F7682A"/>
    <w:rsid w:val="00F77D5F"/>
    <w:rsid w:val="00F80056"/>
    <w:rsid w:val="00F82989"/>
    <w:rsid w:val="00F846E6"/>
    <w:rsid w:val="00F872B0"/>
    <w:rsid w:val="00F91CD9"/>
    <w:rsid w:val="00F9239A"/>
    <w:rsid w:val="00FA0D6D"/>
    <w:rsid w:val="00FA1201"/>
    <w:rsid w:val="00FA12FE"/>
    <w:rsid w:val="00FA2080"/>
    <w:rsid w:val="00FA478C"/>
    <w:rsid w:val="00FA581D"/>
    <w:rsid w:val="00FB488B"/>
    <w:rsid w:val="00FB6F6A"/>
    <w:rsid w:val="00FD0AEE"/>
    <w:rsid w:val="00FD1B9F"/>
    <w:rsid w:val="00FD3A6F"/>
    <w:rsid w:val="00FD7216"/>
    <w:rsid w:val="00FF1A7D"/>
    <w:rsid w:val="00FF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42A3C"/>
  <w15:docId w15:val="{614CB6A0-88E7-4643-BC87-D8B4EFBF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A2D8B"/>
    <w:pPr>
      <w:spacing w:after="60"/>
      <w:jc w:val="both"/>
    </w:pPr>
    <w:rPr>
      <w:rFonts w:ascii="Calibri" w:hAnsi="Calibri"/>
      <w:sz w:val="24"/>
      <w:szCs w:val="24"/>
    </w:rPr>
  </w:style>
  <w:style w:type="paragraph" w:styleId="10">
    <w:name w:val="heading 1"/>
    <w:basedOn w:val="a0"/>
    <w:next w:val="a0"/>
    <w:qFormat/>
    <w:rsid w:val="008D49F8"/>
    <w:pPr>
      <w:keepNext/>
      <w:spacing w:before="120"/>
      <w:jc w:val="left"/>
      <w:outlineLvl w:val="0"/>
    </w:pPr>
    <w:rPr>
      <w:rFonts w:cs="Arial"/>
      <w:b/>
      <w:bCs/>
      <w:color w:val="800080"/>
      <w:spacing w:val="10"/>
      <w:kern w:val="32"/>
      <w:sz w:val="36"/>
      <w:szCs w:val="32"/>
    </w:rPr>
  </w:style>
  <w:style w:type="paragraph" w:styleId="2">
    <w:name w:val="heading 2"/>
    <w:basedOn w:val="a0"/>
    <w:next w:val="a0"/>
    <w:qFormat/>
    <w:rsid w:val="007F1E73"/>
    <w:pPr>
      <w:keepNext/>
      <w:spacing w:before="240"/>
      <w:jc w:val="left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8D49F8"/>
    <w:pPr>
      <w:keepNext/>
      <w:spacing w:before="240"/>
      <w:jc w:val="left"/>
      <w:outlineLvl w:val="2"/>
    </w:pPr>
    <w:rPr>
      <w:rFonts w:cs="Arial"/>
      <w:b/>
      <w:bCs/>
      <w:color w:val="800080"/>
      <w:spacing w:val="10"/>
      <w:sz w:val="28"/>
      <w:szCs w:val="26"/>
    </w:rPr>
  </w:style>
  <w:style w:type="paragraph" w:styleId="4">
    <w:name w:val="heading 4"/>
    <w:basedOn w:val="a0"/>
    <w:next w:val="a0"/>
    <w:qFormat/>
    <w:rsid w:val="00854086"/>
    <w:pPr>
      <w:keepNext/>
      <w:spacing w:before="12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toc 2"/>
    <w:basedOn w:val="a0"/>
    <w:next w:val="a0"/>
    <w:autoRedefine/>
    <w:semiHidden/>
    <w:rsid w:val="0082599F"/>
    <w:pPr>
      <w:ind w:left="221"/>
    </w:pPr>
  </w:style>
  <w:style w:type="paragraph" w:styleId="11">
    <w:name w:val="toc 1"/>
    <w:basedOn w:val="a0"/>
    <w:next w:val="a0"/>
    <w:autoRedefine/>
    <w:semiHidden/>
    <w:rsid w:val="006D74FC"/>
    <w:pPr>
      <w:spacing w:before="60"/>
      <w:jc w:val="left"/>
    </w:pPr>
    <w:rPr>
      <w:b/>
    </w:rPr>
  </w:style>
  <w:style w:type="paragraph" w:styleId="30">
    <w:name w:val="toc 3"/>
    <w:basedOn w:val="a0"/>
    <w:next w:val="a0"/>
    <w:autoRedefine/>
    <w:semiHidden/>
    <w:rsid w:val="006D74FC"/>
    <w:pPr>
      <w:ind w:left="440"/>
    </w:pPr>
  </w:style>
  <w:style w:type="character" w:styleId="-">
    <w:name w:val="Hyperlink"/>
    <w:rsid w:val="006D74FC"/>
    <w:rPr>
      <w:color w:val="0000FF"/>
      <w:u w:val="single"/>
    </w:rPr>
  </w:style>
  <w:style w:type="character" w:styleId="a4">
    <w:name w:val="Strong"/>
    <w:uiPriority w:val="22"/>
    <w:qFormat/>
    <w:rsid w:val="009139BD"/>
    <w:rPr>
      <w:b/>
      <w:bCs/>
    </w:rPr>
  </w:style>
  <w:style w:type="paragraph" w:customStyle="1" w:styleId="65105">
    <w:name w:val="Στυλ Δεξιά:  651 εκ. Επάνω: (Διάστικτο Αυτόματο  05 στ. Πάχος..."/>
    <w:basedOn w:val="a0"/>
    <w:rsid w:val="003346FC"/>
    <w:pPr>
      <w:pBdr>
        <w:top w:val="dotted" w:sz="4" w:space="1" w:color="auto"/>
        <w:bottom w:val="dotted" w:sz="4" w:space="1" w:color="auto"/>
      </w:pBdr>
      <w:ind w:left="1134" w:right="3686"/>
    </w:pPr>
    <w:rPr>
      <w:szCs w:val="20"/>
    </w:rPr>
  </w:style>
  <w:style w:type="character" w:styleId="-0">
    <w:name w:val="FollowedHyperlink"/>
    <w:rsid w:val="00105ECD"/>
    <w:rPr>
      <w:color w:val="800080"/>
      <w:u w:val="single"/>
    </w:rPr>
  </w:style>
  <w:style w:type="paragraph" w:styleId="a5">
    <w:name w:val="header"/>
    <w:basedOn w:val="a0"/>
    <w:rsid w:val="005D36E3"/>
    <w:pPr>
      <w:tabs>
        <w:tab w:val="center" w:pos="4153"/>
        <w:tab w:val="right" w:pos="8306"/>
      </w:tabs>
    </w:pPr>
  </w:style>
  <w:style w:type="paragraph" w:styleId="a6">
    <w:name w:val="footer"/>
    <w:basedOn w:val="a0"/>
    <w:rsid w:val="005D36E3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5D36E3"/>
  </w:style>
  <w:style w:type="table" w:styleId="a8">
    <w:name w:val="Table Grid"/>
    <w:basedOn w:val="a2"/>
    <w:uiPriority w:val="39"/>
    <w:rsid w:val="00D3521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Στυλ Κουκκίδα"/>
    <w:basedOn w:val="a3"/>
    <w:rsid w:val="00E45559"/>
    <w:pPr>
      <w:numPr>
        <w:numId w:val="3"/>
      </w:numPr>
    </w:pPr>
  </w:style>
  <w:style w:type="numbering" w:customStyle="1" w:styleId="1">
    <w:name w:val="Στυλ Κουκκίδα1"/>
    <w:basedOn w:val="a3"/>
    <w:rsid w:val="00C04B18"/>
    <w:pPr>
      <w:numPr>
        <w:numId w:val="4"/>
      </w:numPr>
    </w:pPr>
  </w:style>
  <w:style w:type="paragraph" w:styleId="a9">
    <w:name w:val="List Paragraph"/>
    <w:basedOn w:val="a0"/>
    <w:uiPriority w:val="34"/>
    <w:qFormat/>
    <w:rsid w:val="00270543"/>
    <w:pPr>
      <w:ind w:left="720"/>
      <w:contextualSpacing/>
    </w:pPr>
  </w:style>
  <w:style w:type="paragraph" w:styleId="aa">
    <w:name w:val="Balloon Text"/>
    <w:basedOn w:val="a0"/>
    <w:link w:val="Char"/>
    <w:rsid w:val="0004525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1"/>
    <w:link w:val="aa"/>
    <w:rsid w:val="000452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1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6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71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3553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70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8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46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213513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129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8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0087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334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825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melitzazz.festival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litzazz.g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Facebook.com/melitzaz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A6002-8012-4348-965A-934388CC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5405</TotalTime>
  <Pages>3</Pages>
  <Words>500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ΑΝΤΩΝΟΠΟΥΛΟΣ ΠΑΝΑΓΙΩΤΗΣ</cp:lastModifiedBy>
  <cp:revision>19</cp:revision>
  <cp:lastPrinted>2018-07-02T16:02:00Z</cp:lastPrinted>
  <dcterms:created xsi:type="dcterms:W3CDTF">2018-05-25T13:26:00Z</dcterms:created>
  <dcterms:modified xsi:type="dcterms:W3CDTF">2018-07-02T16:30:00Z</dcterms:modified>
</cp:coreProperties>
</file>